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2462A" w14:textId="5E25DF0E" w:rsidR="000115F0" w:rsidRPr="00075984" w:rsidRDefault="00770FC0" w:rsidP="00075984">
      <w:pPr>
        <w:tabs>
          <w:tab w:val="left" w:pos="5655"/>
        </w:tabs>
      </w:pPr>
      <w:r>
        <w:t xml:space="preserve">                                                            </w:t>
      </w:r>
    </w:p>
    <w:p w14:paraId="380B3F3A" w14:textId="77777777" w:rsidR="000115F0" w:rsidRDefault="000115F0" w:rsidP="00770FC0">
      <w:pPr>
        <w:jc w:val="both"/>
        <w:rPr>
          <w:rFonts w:ascii="Times New Roman" w:hAnsi="Times New Roman"/>
          <w:b/>
          <w:bCs/>
          <w:sz w:val="20"/>
          <w:szCs w:val="20"/>
        </w:rPr>
      </w:pPr>
    </w:p>
    <w:p w14:paraId="1BD1B10A" w14:textId="10A239A2" w:rsidR="00770FC0" w:rsidRDefault="00770FC0" w:rsidP="00770FC0">
      <w:pPr>
        <w:jc w:val="both"/>
        <w:rPr>
          <w:rFonts w:ascii="Times New Roman" w:hAnsi="Times New Roman"/>
          <w:b/>
          <w:bCs/>
          <w:sz w:val="20"/>
          <w:szCs w:val="20"/>
        </w:rPr>
      </w:pPr>
      <w:r>
        <w:rPr>
          <w:rFonts w:ascii="Times New Roman" w:hAnsi="Times New Roman"/>
          <w:b/>
          <w:bCs/>
          <w:sz w:val="20"/>
          <w:szCs w:val="20"/>
        </w:rPr>
        <w:t xml:space="preserve">Załącznik nr </w:t>
      </w:r>
      <w:r w:rsidR="007B68E8">
        <w:rPr>
          <w:rFonts w:ascii="Times New Roman" w:hAnsi="Times New Roman"/>
          <w:b/>
          <w:bCs/>
          <w:sz w:val="20"/>
          <w:szCs w:val="20"/>
        </w:rPr>
        <w:t>2</w:t>
      </w:r>
    </w:p>
    <w:p w14:paraId="56818940" w14:textId="77777777" w:rsidR="00770FC0" w:rsidRDefault="00770FC0" w:rsidP="00770FC0">
      <w:pPr>
        <w:jc w:val="both"/>
        <w:rPr>
          <w:rFonts w:ascii="Times New Roman" w:hAnsi="Times New Roman"/>
          <w:b/>
          <w:bCs/>
          <w:sz w:val="20"/>
          <w:szCs w:val="20"/>
        </w:rPr>
      </w:pPr>
    </w:p>
    <w:p w14:paraId="427B3411" w14:textId="638B3F67" w:rsidR="00770FC0" w:rsidRDefault="00770FC0" w:rsidP="00770FC0">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Umowa PRI.272.</w:t>
      </w:r>
      <w:r w:rsidR="00075984">
        <w:rPr>
          <w:rFonts w:ascii="Times New Roman" w:eastAsiaTheme="minorEastAsia" w:hAnsi="Times New Roman"/>
          <w:b/>
          <w:bCs/>
          <w:kern w:val="28"/>
        </w:rPr>
        <w:t xml:space="preserve"> </w:t>
      </w:r>
      <w:r w:rsidR="00075984" w:rsidRPr="00075984">
        <w:rPr>
          <w:rFonts w:ascii="Times New Roman" w:eastAsiaTheme="minorEastAsia" w:hAnsi="Times New Roman"/>
          <w:kern w:val="28"/>
        </w:rPr>
        <w:t xml:space="preserve">… </w:t>
      </w:r>
      <w:r>
        <w:rPr>
          <w:rFonts w:ascii="Times New Roman" w:eastAsiaTheme="minorEastAsia" w:hAnsi="Times New Roman"/>
          <w:b/>
          <w:bCs/>
          <w:kern w:val="28"/>
        </w:rPr>
        <w:t>.202</w:t>
      </w:r>
      <w:r w:rsidR="008539F5">
        <w:rPr>
          <w:rFonts w:ascii="Times New Roman" w:eastAsiaTheme="minorEastAsia" w:hAnsi="Times New Roman"/>
          <w:b/>
          <w:bCs/>
          <w:kern w:val="28"/>
        </w:rPr>
        <w:t>6</w:t>
      </w:r>
    </w:p>
    <w:p w14:paraId="0B894586" w14:textId="77777777" w:rsidR="00770FC0" w:rsidRDefault="00770FC0" w:rsidP="00770FC0">
      <w:pPr>
        <w:widowControl w:val="0"/>
        <w:overflowPunct w:val="0"/>
        <w:adjustRightInd w:val="0"/>
        <w:spacing w:line="360" w:lineRule="atLeast"/>
        <w:jc w:val="both"/>
        <w:rPr>
          <w:rFonts w:ascii="Times New Roman" w:eastAsiaTheme="minorEastAsia" w:hAnsi="Times New Roman"/>
          <w:kern w:val="28"/>
        </w:rPr>
      </w:pPr>
    </w:p>
    <w:p w14:paraId="2C3CD4E3" w14:textId="77777777" w:rsidR="00770FC0" w:rsidRDefault="00770FC0" w:rsidP="00770FC0">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Pr>
          <w:rFonts w:ascii="Times New Roman" w:eastAsiaTheme="minorEastAsia" w:hAnsi="Times New Roman"/>
          <w:b/>
          <w:bCs/>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34BFCC93"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 xml:space="preserve"> ul: Mickiewicza 1, 56-200 Góra</w:t>
      </w:r>
    </w:p>
    <w:p w14:paraId="3D180183"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 xml:space="preserve"> zwaną   w dalszej treści umowy Zamawiającym</w:t>
      </w:r>
    </w:p>
    <w:p w14:paraId="5CFEDDD2"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 xml:space="preserve"> reprezentowaną przez:</w:t>
      </w:r>
    </w:p>
    <w:p w14:paraId="3890BC52" w14:textId="09B692D9" w:rsidR="00770FC0" w:rsidRPr="00533D6B" w:rsidRDefault="008539F5"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b/>
          <w:bCs/>
          <w:kern w:val="28"/>
        </w:rPr>
        <w:t xml:space="preserve">Tadeusza </w:t>
      </w:r>
      <w:proofErr w:type="spellStart"/>
      <w:r w:rsidRPr="00533D6B">
        <w:rPr>
          <w:rFonts w:ascii="Times New Roman" w:eastAsiaTheme="minorEastAsia" w:hAnsi="Times New Roman"/>
          <w:b/>
          <w:bCs/>
          <w:kern w:val="28"/>
        </w:rPr>
        <w:t>Juskę</w:t>
      </w:r>
      <w:proofErr w:type="spellEnd"/>
      <w:r w:rsidRPr="00533D6B">
        <w:rPr>
          <w:rFonts w:ascii="Times New Roman" w:eastAsiaTheme="minorEastAsia" w:hAnsi="Times New Roman"/>
          <w:b/>
          <w:bCs/>
          <w:kern w:val="28"/>
        </w:rPr>
        <w:t xml:space="preserve">  </w:t>
      </w:r>
      <w:r w:rsidR="00770FC0" w:rsidRPr="00533D6B">
        <w:rPr>
          <w:rFonts w:ascii="Times New Roman" w:eastAsiaTheme="minorEastAsia" w:hAnsi="Times New Roman"/>
          <w:b/>
          <w:bCs/>
          <w:kern w:val="28"/>
        </w:rPr>
        <w:t>-   Burmistrza Góry,</w:t>
      </w:r>
    </w:p>
    <w:p w14:paraId="2395795F"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przy kontrasygnacie:</w:t>
      </w:r>
    </w:p>
    <w:p w14:paraId="385DF459" w14:textId="7B74CEE6" w:rsidR="00770FC0" w:rsidRPr="00533D6B" w:rsidRDefault="00770FC0"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b/>
          <w:bCs/>
          <w:kern w:val="28"/>
        </w:rPr>
        <w:t xml:space="preserve">Marka </w:t>
      </w:r>
      <w:proofErr w:type="spellStart"/>
      <w:r w:rsidRPr="00533D6B">
        <w:rPr>
          <w:rFonts w:ascii="Times New Roman" w:eastAsiaTheme="minorEastAsia" w:hAnsi="Times New Roman"/>
          <w:b/>
          <w:bCs/>
          <w:kern w:val="28"/>
        </w:rPr>
        <w:t>Balowskiego</w:t>
      </w:r>
      <w:proofErr w:type="spellEnd"/>
      <w:r w:rsidRPr="00533D6B">
        <w:rPr>
          <w:rFonts w:ascii="Times New Roman" w:eastAsiaTheme="minorEastAsia" w:hAnsi="Times New Roman"/>
          <w:b/>
          <w:bCs/>
          <w:kern w:val="28"/>
        </w:rPr>
        <w:t xml:space="preserve">  - Skarbnika  Miasta i Gminy Góra,</w:t>
      </w:r>
    </w:p>
    <w:p w14:paraId="0773D513"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b/>
          <w:bCs/>
          <w:kern w:val="28"/>
        </w:rPr>
        <w:t>a</w:t>
      </w:r>
    </w:p>
    <w:p w14:paraId="01C1EC1C"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w:t>
      </w:r>
    </w:p>
    <w:p w14:paraId="078B961D"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kern w:val="28"/>
        </w:rPr>
        <w:t xml:space="preserve">zwanym dalej </w:t>
      </w:r>
      <w:r w:rsidRPr="00533D6B">
        <w:rPr>
          <w:rFonts w:ascii="Times New Roman" w:eastAsiaTheme="minorEastAsia" w:hAnsi="Times New Roman"/>
          <w:b/>
          <w:bCs/>
          <w:kern w:val="28"/>
        </w:rPr>
        <w:t>Wykonawcą</w:t>
      </w:r>
    </w:p>
    <w:p w14:paraId="110A82E6"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b/>
          <w:bCs/>
          <w:kern w:val="28"/>
        </w:rPr>
        <w:t>NIP:</w:t>
      </w:r>
    </w:p>
    <w:p w14:paraId="5B4C6A0A" w14:textId="77777777" w:rsidR="00770FC0" w:rsidRPr="00533D6B" w:rsidRDefault="00770FC0" w:rsidP="00770FC0">
      <w:pPr>
        <w:rPr>
          <w:rFonts w:ascii="Times New Roman" w:eastAsiaTheme="minorEastAsia" w:hAnsi="Times New Roman"/>
          <w:b/>
          <w:bCs/>
          <w:kern w:val="28"/>
        </w:rPr>
      </w:pPr>
    </w:p>
    <w:p w14:paraId="1D8CF0F1"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r w:rsidRPr="00533D6B">
        <w:rPr>
          <w:rFonts w:ascii="Times New Roman" w:eastAsiaTheme="minorEastAsia" w:hAnsi="Times New Roman"/>
          <w:b/>
          <w:bCs/>
          <w:kern w:val="28"/>
        </w:rPr>
        <w:t>§1</w:t>
      </w:r>
    </w:p>
    <w:p w14:paraId="43040D8A"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r w:rsidRPr="00533D6B">
        <w:rPr>
          <w:rFonts w:ascii="Times New Roman" w:eastAsiaTheme="minorEastAsia" w:hAnsi="Times New Roman"/>
          <w:b/>
          <w:bCs/>
          <w:kern w:val="28"/>
        </w:rPr>
        <w:t>Przedmiot umowy</w:t>
      </w:r>
    </w:p>
    <w:p w14:paraId="14B44392" w14:textId="1199CD10" w:rsidR="007E7B73" w:rsidRPr="007E7B73" w:rsidRDefault="00B87E92" w:rsidP="007E7B73">
      <w:pPr>
        <w:spacing w:line="276" w:lineRule="auto"/>
        <w:jc w:val="both"/>
        <w:rPr>
          <w:rFonts w:ascii="Times New Roman" w:hAnsi="Times New Roman"/>
        </w:rPr>
      </w:pPr>
      <w:r w:rsidRPr="007E7B73">
        <w:rPr>
          <w:rFonts w:ascii="Times New Roman" w:eastAsiaTheme="minorEastAsia" w:hAnsi="Times New Roman"/>
          <w:color w:val="000000"/>
          <w:kern w:val="28"/>
        </w:rPr>
        <w:t>1</w:t>
      </w:r>
      <w:r w:rsidR="00B9385D" w:rsidRPr="007E7B73">
        <w:rPr>
          <w:rFonts w:ascii="Times New Roman" w:eastAsiaTheme="minorEastAsia" w:hAnsi="Times New Roman"/>
          <w:color w:val="000000"/>
          <w:kern w:val="28"/>
        </w:rPr>
        <w:t>.</w:t>
      </w:r>
      <w:r w:rsidR="00DD5EAF" w:rsidRPr="007E7B73">
        <w:rPr>
          <w:rFonts w:ascii="Times New Roman" w:eastAsiaTheme="minorEastAsia" w:hAnsi="Times New Roman"/>
          <w:color w:val="000000"/>
          <w:kern w:val="28"/>
        </w:rPr>
        <w:t xml:space="preserve"> </w:t>
      </w:r>
      <w:r w:rsidRPr="007E7B73">
        <w:rPr>
          <w:rFonts w:ascii="Times New Roman" w:eastAsiaTheme="minorEastAsia" w:hAnsi="Times New Roman"/>
          <w:color w:val="000000" w:themeColor="text1"/>
          <w:kern w:val="28"/>
        </w:rPr>
        <w:t xml:space="preserve">Zgodnie z wynikiem postępowania o udzielenie zamówienia publicznego, </w:t>
      </w:r>
      <w:r w:rsidRPr="007E7B73">
        <w:rPr>
          <w:rFonts w:ascii="Times New Roman" w:hAnsi="Times New Roman"/>
          <w:b/>
          <w:bCs/>
          <w:color w:val="000000" w:themeColor="text1"/>
          <w:kern w:val="28"/>
        </w:rPr>
        <w:t>Zamawiający</w:t>
      </w:r>
      <w:r w:rsidRPr="007E7B73">
        <w:rPr>
          <w:rFonts w:ascii="Times New Roman" w:eastAsiaTheme="minorEastAsia" w:hAnsi="Times New Roman"/>
          <w:color w:val="000000" w:themeColor="text1"/>
          <w:kern w:val="28"/>
        </w:rPr>
        <w:t xml:space="preserve"> zleca a</w:t>
      </w:r>
      <w:r w:rsidRPr="007E7B73">
        <w:rPr>
          <w:rFonts w:ascii="Times New Roman" w:hAnsi="Times New Roman"/>
          <w:b/>
          <w:bCs/>
          <w:color w:val="000000" w:themeColor="text1"/>
          <w:kern w:val="28"/>
        </w:rPr>
        <w:t xml:space="preserve"> Wykonawca</w:t>
      </w:r>
      <w:r w:rsidRPr="007E7B73">
        <w:rPr>
          <w:rFonts w:ascii="Times New Roman" w:eastAsiaTheme="minorEastAsia" w:hAnsi="Times New Roman"/>
          <w:color w:val="000000" w:themeColor="text1"/>
          <w:kern w:val="28"/>
        </w:rPr>
        <w:t xml:space="preserve"> podejmuje się </w:t>
      </w:r>
      <w:bookmarkStart w:id="0" w:name="_Hlk235097675"/>
      <w:r w:rsidR="007E7B73" w:rsidRPr="007E7B73">
        <w:rPr>
          <w:rFonts w:ascii="Times New Roman" w:eastAsiaTheme="minorEastAsia" w:hAnsi="Times New Roman"/>
          <w:color w:val="000000" w:themeColor="text1"/>
          <w:kern w:val="28"/>
        </w:rPr>
        <w:t xml:space="preserve"> opracowania </w:t>
      </w:r>
      <w:r w:rsidR="007E7B73" w:rsidRPr="007E7B73">
        <w:rPr>
          <w:rFonts w:ascii="Times New Roman" w:hAnsi="Times New Roman"/>
        </w:rPr>
        <w:t xml:space="preserve">dokumentacji projektowo - kosztorysowej dla zadania inwestycyjnego p.n. </w:t>
      </w:r>
      <w:r w:rsidR="007E7B73" w:rsidRPr="007E7B73">
        <w:rPr>
          <w:rFonts w:ascii="Times New Roman" w:hAnsi="Times New Roman"/>
          <w:b/>
          <w:bCs/>
          <w:color w:val="000000"/>
        </w:rPr>
        <w:t>Modernizacja monitoringu wizyjnego w m. Góra w celu redukcji szkód spowodowanych spożywaniem alkoholu w miejscach publicznych - etap II.</w:t>
      </w:r>
    </w:p>
    <w:p w14:paraId="56486E62" w14:textId="6290EFB6" w:rsidR="00770FC0" w:rsidRPr="00B87E92" w:rsidRDefault="00770FC0" w:rsidP="00B87E92">
      <w:pPr>
        <w:pStyle w:val="Nagwek1"/>
        <w:shd w:val="clear" w:color="auto" w:fill="FFFFFF"/>
        <w:spacing w:before="0"/>
        <w:jc w:val="both"/>
        <w:rPr>
          <w:rFonts w:ascii="Times New Roman" w:hAnsi="Times New Roman" w:cs="Times New Roman"/>
          <w:b/>
          <w:bCs/>
          <w:color w:val="000000" w:themeColor="text1"/>
          <w:sz w:val="24"/>
          <w:szCs w:val="24"/>
        </w:rPr>
      </w:pPr>
    </w:p>
    <w:bookmarkEnd w:id="0"/>
    <w:p w14:paraId="21392C4E" w14:textId="77777777" w:rsidR="00AB0533" w:rsidRPr="00AB0533" w:rsidRDefault="00B87E92" w:rsidP="00AB0533">
      <w:pPr>
        <w:spacing w:line="276" w:lineRule="auto"/>
        <w:jc w:val="both"/>
        <w:rPr>
          <w:rFonts w:ascii="Times New Roman" w:hAnsi="Times New Roman"/>
          <w:color w:val="000000"/>
        </w:rPr>
      </w:pPr>
      <w:r w:rsidRPr="00AB0533">
        <w:rPr>
          <w:rFonts w:ascii="Times New Roman" w:hAnsi="Times New Roman"/>
        </w:rPr>
        <w:t xml:space="preserve">1.1. </w:t>
      </w:r>
      <w:r w:rsidR="00AB0533" w:rsidRPr="00AB0533">
        <w:rPr>
          <w:rFonts w:ascii="Times New Roman" w:hAnsi="Times New Roman"/>
          <w:color w:val="000000"/>
        </w:rPr>
        <w:t>Zamiar inwestycyjny obejmuje:</w:t>
      </w:r>
    </w:p>
    <w:p w14:paraId="29656C07" w14:textId="77777777" w:rsidR="00AB0533" w:rsidRPr="00AB0533" w:rsidRDefault="00AB0533" w:rsidP="00AB0533">
      <w:pPr>
        <w:spacing w:line="276" w:lineRule="auto"/>
        <w:jc w:val="both"/>
        <w:rPr>
          <w:rFonts w:ascii="Times New Roman" w:hAnsi="Times New Roman"/>
        </w:rPr>
      </w:pPr>
      <w:r w:rsidRPr="00AB0533">
        <w:rPr>
          <w:rFonts w:ascii="Times New Roman" w:hAnsi="Times New Roman"/>
          <w:b/>
          <w:bCs/>
        </w:rPr>
        <w:t>-</w:t>
      </w:r>
      <w:r w:rsidRPr="00AB0533">
        <w:rPr>
          <w:rFonts w:ascii="Times New Roman" w:hAnsi="Times New Roman"/>
        </w:rPr>
        <w:t xml:space="preserve"> wymianę</w:t>
      </w:r>
      <w:r w:rsidRPr="00AB0533">
        <w:rPr>
          <w:rFonts w:ascii="Times New Roman" w:hAnsi="Times New Roman"/>
          <w:b/>
          <w:bCs/>
        </w:rPr>
        <w:t xml:space="preserve"> </w:t>
      </w:r>
      <w:r w:rsidRPr="00AB0533">
        <w:rPr>
          <w:rFonts w:ascii="Times New Roman" w:hAnsi="Times New Roman"/>
        </w:rPr>
        <w:t>6 kamer w istniejących lokalizacjach,</w:t>
      </w:r>
    </w:p>
    <w:p w14:paraId="32EE0B28" w14:textId="77777777" w:rsidR="00AB0533" w:rsidRPr="00AB0533" w:rsidRDefault="00AB0533" w:rsidP="00AB0533">
      <w:pPr>
        <w:spacing w:line="276" w:lineRule="auto"/>
        <w:jc w:val="both"/>
        <w:rPr>
          <w:rFonts w:ascii="Times New Roman" w:hAnsi="Times New Roman"/>
        </w:rPr>
      </w:pPr>
      <w:r w:rsidRPr="00AB0533">
        <w:rPr>
          <w:rFonts w:ascii="Times New Roman" w:hAnsi="Times New Roman"/>
        </w:rPr>
        <w:t xml:space="preserve">- modernizację serwerowni oraz stanowiska monitorowania, </w:t>
      </w:r>
    </w:p>
    <w:p w14:paraId="712EC35D" w14:textId="77777777" w:rsidR="00AB0533" w:rsidRPr="00AB0533" w:rsidRDefault="00AB0533" w:rsidP="00AB0533">
      <w:pPr>
        <w:spacing w:line="276" w:lineRule="auto"/>
        <w:jc w:val="both"/>
        <w:rPr>
          <w:rFonts w:ascii="Times New Roman" w:hAnsi="Times New Roman"/>
        </w:rPr>
      </w:pPr>
      <w:r w:rsidRPr="00AB0533">
        <w:rPr>
          <w:rFonts w:ascii="Times New Roman" w:hAnsi="Times New Roman"/>
          <w:b/>
          <w:bCs/>
        </w:rPr>
        <w:t xml:space="preserve">- </w:t>
      </w:r>
      <w:r w:rsidRPr="00AB0533">
        <w:rPr>
          <w:rFonts w:ascii="Times New Roman" w:hAnsi="Times New Roman"/>
        </w:rPr>
        <w:t>rozbudowę istniejącej sieci o 10 dodatkowych lokalizacji punktów kamerowych.</w:t>
      </w:r>
    </w:p>
    <w:p w14:paraId="2A09ABB7" w14:textId="1F8E9D8F" w:rsidR="00AB0533" w:rsidRPr="00AB0533" w:rsidRDefault="00AB0533" w:rsidP="00AB0533">
      <w:pPr>
        <w:spacing w:line="276" w:lineRule="auto"/>
        <w:jc w:val="both"/>
        <w:rPr>
          <w:rFonts w:ascii="Times New Roman" w:hAnsi="Times New Roman"/>
        </w:rPr>
      </w:pPr>
      <w:r w:rsidRPr="00AB0533">
        <w:rPr>
          <w:rFonts w:ascii="Times New Roman" w:hAnsi="Times New Roman"/>
        </w:rPr>
        <w:t>Konieczny zakres interwencji w zakresie możliwym do identyfikacji przez Zamawiającego, zakres dokumentacji niezbędnej do przygotowania</w:t>
      </w:r>
      <w:r>
        <w:rPr>
          <w:rFonts w:ascii="Times New Roman" w:hAnsi="Times New Roman"/>
        </w:rPr>
        <w:t xml:space="preserve">, </w:t>
      </w:r>
      <w:r w:rsidRPr="00AB0533">
        <w:rPr>
          <w:rFonts w:ascii="Times New Roman" w:hAnsi="Times New Roman"/>
        </w:rPr>
        <w:t xml:space="preserve"> opisano w załączniku nr 1 – formularz ofertowy – tabela elementów rozliczeniowych oraz odpowiednio w </w:t>
      </w:r>
      <w:r>
        <w:rPr>
          <w:rFonts w:ascii="Times New Roman" w:hAnsi="Times New Roman"/>
        </w:rPr>
        <w:t xml:space="preserve">niniejszej umowie. </w:t>
      </w:r>
    </w:p>
    <w:p w14:paraId="31022AF4" w14:textId="19CBF652" w:rsidR="00375100" w:rsidRPr="00375100" w:rsidRDefault="00375100" w:rsidP="00375100">
      <w:pPr>
        <w:spacing w:line="276" w:lineRule="auto"/>
        <w:jc w:val="both"/>
        <w:rPr>
          <w:rFonts w:ascii="Times New Roman" w:hAnsi="Times New Roman"/>
        </w:rPr>
      </w:pPr>
      <w:r>
        <w:rPr>
          <w:rFonts w:ascii="Times New Roman" w:hAnsi="Times New Roman"/>
        </w:rPr>
        <w:t xml:space="preserve">1.2 </w:t>
      </w:r>
      <w:r w:rsidRPr="00375100">
        <w:rPr>
          <w:rFonts w:ascii="Times New Roman" w:hAnsi="Times New Roman"/>
        </w:rPr>
        <w:t>Opracowana dokumentacja winna uwzględniać wszelki zakres prac i okoliczności w sposób zapewniający  włączenie wszystkich kamer do istniejącego systemu monitoringu z wykupem licencji ( serwer posiadany przez Zamawiającego ) oraz pełną sprawność i funkcjonalność z uwzględnieniem wszelkich wymagań wynikających z RODO oraz innych obowiązujących przepisów prawa, tym  winna uwzględniać  następujące zastrzeżenia:</w:t>
      </w:r>
    </w:p>
    <w:p w14:paraId="3B36922E" w14:textId="77777777" w:rsidR="00375100" w:rsidRPr="00375100" w:rsidRDefault="00375100" w:rsidP="00375100">
      <w:pPr>
        <w:spacing w:line="276" w:lineRule="auto"/>
        <w:jc w:val="both"/>
        <w:rPr>
          <w:rFonts w:ascii="Times New Roman" w:hAnsi="Times New Roman"/>
        </w:rPr>
      </w:pPr>
      <w:r w:rsidRPr="00375100">
        <w:rPr>
          <w:rFonts w:ascii="Times New Roman" w:hAnsi="Times New Roman"/>
        </w:rPr>
        <w:t xml:space="preserve">- </w:t>
      </w:r>
      <w:bookmarkStart w:id="1" w:name="_Hlk235084551"/>
      <w:r w:rsidRPr="00375100">
        <w:rPr>
          <w:rFonts w:ascii="Times New Roman" w:hAnsi="Times New Roman"/>
        </w:rPr>
        <w:t xml:space="preserve">dokumentacja nie może </w:t>
      </w:r>
      <w:bookmarkEnd w:id="1"/>
      <w:r w:rsidRPr="00375100">
        <w:rPr>
          <w:rFonts w:ascii="Times New Roman" w:hAnsi="Times New Roman"/>
        </w:rPr>
        <w:t xml:space="preserve">obejmować  produktu ICT, usługi ICT lub procesu ICT wskazanych w rekomendacji, o której mowa w art. 33 ust. 4 ustawy z dnia 5 lipca 2018 r. o krajowym systemie </w:t>
      </w:r>
      <w:proofErr w:type="spellStart"/>
      <w:r w:rsidRPr="00375100">
        <w:rPr>
          <w:rFonts w:ascii="Times New Roman" w:hAnsi="Times New Roman"/>
        </w:rPr>
        <w:t>cyberbezpieczeństwa</w:t>
      </w:r>
      <w:proofErr w:type="spellEnd"/>
      <w:r w:rsidRPr="00375100">
        <w:rPr>
          <w:rFonts w:ascii="Times New Roman" w:hAnsi="Times New Roman"/>
        </w:rPr>
        <w:t xml:space="preserve"> (Dz. U. z 2026 r. poz. 20 i 252), stwierdzającej ich negatywny wpływ na podstawowy interes bezpieczeństwa państwa;</w:t>
      </w:r>
    </w:p>
    <w:p w14:paraId="155298D4" w14:textId="07EE37B7" w:rsidR="00375100" w:rsidRPr="00375100" w:rsidRDefault="00375100" w:rsidP="00375100">
      <w:pPr>
        <w:spacing w:line="276" w:lineRule="auto"/>
        <w:jc w:val="both"/>
        <w:rPr>
          <w:rFonts w:ascii="Times New Roman" w:hAnsi="Times New Roman"/>
        </w:rPr>
      </w:pPr>
      <w:r w:rsidRPr="00375100">
        <w:rPr>
          <w:rFonts w:ascii="Times New Roman" w:hAnsi="Times New Roman"/>
        </w:rPr>
        <w:lastRenderedPageBreak/>
        <w:t>- dokumentacja nie może obejmować  produktu ICT, którego typ został określony w decyzji w sprawie</w:t>
      </w:r>
      <w:r>
        <w:rPr>
          <w:rFonts w:ascii="Times New Roman" w:hAnsi="Times New Roman"/>
        </w:rPr>
        <w:t xml:space="preserve"> </w:t>
      </w:r>
      <w:r w:rsidRPr="00375100">
        <w:rPr>
          <w:rFonts w:ascii="Times New Roman" w:hAnsi="Times New Roman"/>
        </w:rPr>
        <w:t xml:space="preserve">uznania dostawcy za dostawcę wysokiego ryzyka, o której mowa w art. 67b ust. 15 ustawy z dnia 5 lipca 2018 r. o krajowym systemie </w:t>
      </w:r>
      <w:proofErr w:type="spellStart"/>
      <w:r w:rsidRPr="00375100">
        <w:rPr>
          <w:rFonts w:ascii="Times New Roman" w:hAnsi="Times New Roman"/>
        </w:rPr>
        <w:t>cyberbezpieczeństwa</w:t>
      </w:r>
      <w:proofErr w:type="spellEnd"/>
      <w:r w:rsidRPr="00375100">
        <w:rPr>
          <w:rFonts w:ascii="Times New Roman" w:hAnsi="Times New Roman"/>
        </w:rPr>
        <w:t xml:space="preserve"> lub usługę ICT, lub proces ICT, określone w tej decyzji. Wykonawca winien dokładnie przeanalizować i zastosować się przy opracowywaniu dokumentacji z rekomendacjami dostępnymi pod adresem  </w:t>
      </w:r>
      <w:r w:rsidRPr="00375100">
        <w:rPr>
          <w:rFonts w:ascii="Times New Roman" w:hAnsi="Times New Roman"/>
          <w:color w:val="1F3864"/>
        </w:rPr>
        <w:t>https://dane.gov.pl/pl/dataset/20102,rekomendacje-pelnomocnika-rzadu-ds-cyberbezpieczenstwa/resource/2231019/table</w:t>
      </w:r>
    </w:p>
    <w:p w14:paraId="33BF7D32" w14:textId="77777777" w:rsidR="00770FC0" w:rsidRPr="00375100" w:rsidRDefault="00770FC0" w:rsidP="00DD28EB">
      <w:pPr>
        <w:pStyle w:val="Tekstpodstawowy2"/>
        <w:spacing w:line="276" w:lineRule="auto"/>
        <w:rPr>
          <w:rFonts w:ascii="Times New Roman" w:hAnsi="Times New Roman"/>
          <w:b w:val="0"/>
          <w:bCs w:val="0"/>
          <w:szCs w:val="22"/>
          <w:u w:val="single"/>
        </w:rPr>
      </w:pPr>
    </w:p>
    <w:p w14:paraId="5432A79A" w14:textId="21933C50" w:rsidR="00770FC0" w:rsidRPr="00151BC5" w:rsidRDefault="00770FC0" w:rsidP="00770FC0">
      <w:pPr>
        <w:pStyle w:val="Tekstpodstawowy2"/>
        <w:spacing w:line="276" w:lineRule="auto"/>
        <w:rPr>
          <w:rFonts w:ascii="Times New Roman" w:hAnsi="Times New Roman"/>
          <w:b w:val="0"/>
          <w:bCs w:val="0"/>
          <w:color w:val="EE0000"/>
          <w:szCs w:val="22"/>
        </w:rPr>
      </w:pPr>
      <w:r w:rsidRPr="00151BC5">
        <w:rPr>
          <w:rFonts w:ascii="Times New Roman" w:hAnsi="Times New Roman"/>
          <w:b w:val="0"/>
          <w:bCs w:val="0"/>
          <w:color w:val="EE0000"/>
          <w:szCs w:val="22"/>
        </w:rPr>
        <w:t>1.</w:t>
      </w:r>
      <w:r w:rsidR="00B87E92" w:rsidRPr="00151BC5">
        <w:rPr>
          <w:rFonts w:ascii="Times New Roman" w:hAnsi="Times New Roman"/>
          <w:b w:val="0"/>
          <w:bCs w:val="0"/>
          <w:color w:val="EE0000"/>
          <w:szCs w:val="22"/>
        </w:rPr>
        <w:t>3</w:t>
      </w:r>
      <w:r w:rsidRPr="00151BC5">
        <w:rPr>
          <w:rFonts w:ascii="Times New Roman" w:hAnsi="Times New Roman"/>
          <w:b w:val="0"/>
          <w:bCs w:val="0"/>
          <w:color w:val="EE0000"/>
          <w:szCs w:val="22"/>
        </w:rPr>
        <w:t xml:space="preserve"> Zakres i forma dokumentacji stanowiącej przedmiot zamówienia</w:t>
      </w:r>
      <w:r w:rsidR="006873E4" w:rsidRPr="00151BC5">
        <w:rPr>
          <w:rFonts w:ascii="Times New Roman" w:hAnsi="Times New Roman"/>
          <w:b w:val="0"/>
          <w:bCs w:val="0"/>
          <w:color w:val="EE0000"/>
          <w:szCs w:val="22"/>
        </w:rPr>
        <w:t>:</w:t>
      </w:r>
    </w:p>
    <w:p w14:paraId="761BD262" w14:textId="2B292643" w:rsidR="006873E4" w:rsidRDefault="006873E4" w:rsidP="00770FC0">
      <w:pPr>
        <w:pStyle w:val="Tekstpodstawowy2"/>
        <w:spacing w:line="276" w:lineRule="auto"/>
        <w:rPr>
          <w:rFonts w:ascii="Times New Roman" w:hAnsi="Times New Roman"/>
          <w:b w:val="0"/>
          <w:bCs w:val="0"/>
          <w:color w:val="EE0000"/>
          <w:szCs w:val="22"/>
        </w:rPr>
      </w:pPr>
      <w:r w:rsidRPr="006873E4">
        <w:rPr>
          <w:rFonts w:ascii="Times New Roman" w:hAnsi="Times New Roman"/>
          <w:b w:val="0"/>
          <w:bCs w:val="0"/>
          <w:color w:val="EE0000"/>
          <w:szCs w:val="22"/>
        </w:rPr>
        <w:t xml:space="preserve">a) </w:t>
      </w:r>
      <w:r>
        <w:rPr>
          <w:rFonts w:ascii="Times New Roman" w:hAnsi="Times New Roman"/>
          <w:b w:val="0"/>
          <w:bCs w:val="0"/>
          <w:color w:val="EE0000"/>
          <w:szCs w:val="22"/>
        </w:rPr>
        <w:t>dokumentacja dla nowych punktów kamerowych zlokalizowanych w strefie A</w:t>
      </w:r>
      <w:r w:rsidR="007F7992">
        <w:rPr>
          <w:rFonts w:ascii="Times New Roman" w:hAnsi="Times New Roman"/>
          <w:b w:val="0"/>
          <w:bCs w:val="0"/>
          <w:color w:val="EE0000"/>
          <w:szCs w:val="22"/>
        </w:rPr>
        <w:t xml:space="preserve"> ( z grupy II tabeli elementów rozliczeniowych) </w:t>
      </w:r>
    </w:p>
    <w:p w14:paraId="52939BE5" w14:textId="77777777" w:rsidR="00151BC5" w:rsidRPr="006873E4" w:rsidRDefault="00151BC5" w:rsidP="00770FC0">
      <w:pPr>
        <w:pStyle w:val="Tekstpodstawowy2"/>
        <w:spacing w:line="276" w:lineRule="auto"/>
        <w:rPr>
          <w:rFonts w:ascii="Times New Roman" w:hAnsi="Times New Roman"/>
          <w:b w:val="0"/>
          <w:bCs w:val="0"/>
          <w:color w:val="EE0000"/>
          <w:szCs w:val="22"/>
        </w:rPr>
      </w:pPr>
    </w:p>
    <w:p w14:paraId="63B893E1" w14:textId="19C5B8BD" w:rsidR="00770FC0" w:rsidRPr="00DD28EB" w:rsidRDefault="00923BCE" w:rsidP="00DD28EB">
      <w:pPr>
        <w:spacing w:line="276" w:lineRule="auto"/>
        <w:jc w:val="both"/>
        <w:rPr>
          <w:rFonts w:ascii="Times New Roman" w:hAnsi="Times New Roman"/>
          <w:color w:val="EE0000"/>
        </w:rPr>
      </w:pPr>
      <w:r w:rsidRPr="00DD28EB">
        <w:rPr>
          <w:rFonts w:ascii="Times New Roman" w:hAnsi="Times New Roman"/>
          <w:color w:val="EE0000"/>
          <w:szCs w:val="22"/>
        </w:rPr>
        <w:t>-</w:t>
      </w:r>
      <w:r w:rsidR="00770FC0" w:rsidRPr="00DD28EB">
        <w:rPr>
          <w:rFonts w:ascii="Times New Roman" w:hAnsi="Times New Roman"/>
          <w:color w:val="EE0000"/>
          <w:szCs w:val="22"/>
        </w:rPr>
        <w:t xml:space="preserve"> map</w:t>
      </w:r>
      <w:r w:rsidRPr="00DD28EB">
        <w:rPr>
          <w:rFonts w:ascii="Times New Roman" w:hAnsi="Times New Roman"/>
          <w:b/>
          <w:bCs/>
          <w:color w:val="EE0000"/>
          <w:szCs w:val="22"/>
        </w:rPr>
        <w:t xml:space="preserve">y </w:t>
      </w:r>
      <w:r w:rsidRPr="00DD28EB">
        <w:rPr>
          <w:rFonts w:ascii="Times New Roman" w:hAnsi="Times New Roman"/>
          <w:color w:val="EE0000"/>
        </w:rPr>
        <w:t>zasadnicze w ilościach niezbędnych do przygotowania dokumentacji, min. 2 egz.</w:t>
      </w:r>
    </w:p>
    <w:p w14:paraId="031D2690" w14:textId="1DB06F9C" w:rsidR="00923BCE" w:rsidRPr="00DD28EB" w:rsidRDefault="00923BCE" w:rsidP="00923BCE">
      <w:pPr>
        <w:rPr>
          <w:rFonts w:ascii="Times New Roman" w:hAnsi="Times New Roman"/>
          <w:color w:val="EE0000"/>
        </w:rPr>
      </w:pPr>
      <w:r w:rsidRPr="00DD28EB">
        <w:rPr>
          <w:rFonts w:ascii="Times New Roman" w:hAnsi="Times New Roman"/>
          <w:b/>
          <w:bCs/>
          <w:color w:val="EE0000"/>
          <w:szCs w:val="22"/>
        </w:rPr>
        <w:t xml:space="preserve">- </w:t>
      </w:r>
      <w:r w:rsidRPr="00DD28EB">
        <w:rPr>
          <w:rFonts w:ascii="Times New Roman" w:hAnsi="Times New Roman"/>
          <w:color w:val="EE0000"/>
        </w:rPr>
        <w:t xml:space="preserve"> dokumentacja projektowa  w zakresie niezbędnym do: dokonania zgłoszenia robót niewymagających pozwolenia na budowę, ogłoszenia postępowania w rygorze ustawy </w:t>
      </w:r>
      <w:proofErr w:type="spellStart"/>
      <w:r w:rsidRPr="00DD28EB">
        <w:rPr>
          <w:rFonts w:ascii="Times New Roman" w:hAnsi="Times New Roman"/>
          <w:color w:val="EE0000"/>
        </w:rPr>
        <w:t>Pzp</w:t>
      </w:r>
      <w:proofErr w:type="spellEnd"/>
      <w:r w:rsidRPr="00DD28EB">
        <w:rPr>
          <w:rFonts w:ascii="Times New Roman" w:hAnsi="Times New Roman"/>
          <w:color w:val="EE0000"/>
        </w:rPr>
        <w:t xml:space="preserve"> na wykonanie robót zgodnie z przedmiotową dokumentacją oraz wykonania robót budowlanych zgodnie z przedmiotową dokumentacją</w:t>
      </w:r>
      <w:r w:rsidR="00151BC5">
        <w:rPr>
          <w:rFonts w:ascii="Times New Roman" w:hAnsi="Times New Roman"/>
          <w:color w:val="EE0000"/>
        </w:rPr>
        <w:t xml:space="preserve"> – po 4 egz. odrębnie dla każdej lokalizacji </w:t>
      </w:r>
    </w:p>
    <w:p w14:paraId="36A33CFC" w14:textId="650FFF0B" w:rsidR="00770FC0" w:rsidRPr="00DD28EB" w:rsidRDefault="00770FC0" w:rsidP="00770FC0">
      <w:pPr>
        <w:pStyle w:val="Tekstpodstawowy2"/>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kosztorys inwestorski szczegółowy</w:t>
      </w:r>
      <w:r w:rsidR="00923BCE" w:rsidRPr="00DD28EB">
        <w:rPr>
          <w:rFonts w:ascii="Times New Roman" w:hAnsi="Times New Roman"/>
          <w:b w:val="0"/>
          <w:bCs w:val="0"/>
          <w:color w:val="EE0000"/>
          <w:szCs w:val="22"/>
        </w:rPr>
        <w:t xml:space="preserve"> </w:t>
      </w:r>
      <w:r w:rsidRPr="00DD28EB">
        <w:rPr>
          <w:rFonts w:ascii="Times New Roman" w:hAnsi="Times New Roman"/>
          <w:b w:val="0"/>
          <w:bCs w:val="0"/>
          <w:color w:val="EE0000"/>
          <w:szCs w:val="22"/>
        </w:rPr>
        <w:tab/>
        <w:t>–   2 egz.</w:t>
      </w:r>
      <w:r w:rsidR="006873E4">
        <w:rPr>
          <w:rFonts w:ascii="Times New Roman" w:hAnsi="Times New Roman"/>
          <w:b w:val="0"/>
          <w:bCs w:val="0"/>
          <w:color w:val="EE0000"/>
          <w:szCs w:val="22"/>
        </w:rPr>
        <w:t xml:space="preserve"> ( opracowany ze szczegółowością wskazującą na  koszty odrębnie  dla każdej z lokalizacji)</w:t>
      </w:r>
    </w:p>
    <w:p w14:paraId="363A6500" w14:textId="4F5C2E27" w:rsidR="00770FC0" w:rsidRPr="00DD28EB" w:rsidRDefault="00770FC0" w:rsidP="00923BCE">
      <w:pPr>
        <w:pStyle w:val="Bezodstpw"/>
        <w:spacing w:line="276" w:lineRule="auto"/>
        <w:jc w:val="both"/>
        <w:rPr>
          <w:rFonts w:ascii="Times New Roman" w:hAnsi="Times New Roman"/>
          <w:b/>
          <w:color w:val="EE0000"/>
          <w:sz w:val="24"/>
          <w:szCs w:val="24"/>
        </w:rPr>
      </w:pPr>
      <w:r w:rsidRPr="00DD28EB">
        <w:rPr>
          <w:rFonts w:ascii="Times New Roman" w:hAnsi="Times New Roman"/>
          <w:bCs/>
          <w:color w:val="EE0000"/>
          <w:sz w:val="24"/>
          <w:szCs w:val="24"/>
        </w:rPr>
        <w:t xml:space="preserve">UWAGA – </w:t>
      </w:r>
      <w:r w:rsidRPr="00DD28EB">
        <w:rPr>
          <w:rFonts w:ascii="Times New Roman" w:hAnsi="Times New Roman"/>
          <w:b/>
          <w:color w:val="EE0000"/>
          <w:sz w:val="24"/>
          <w:szCs w:val="24"/>
        </w:rPr>
        <w:t xml:space="preserve">do każdej pozycji </w:t>
      </w:r>
      <w:proofErr w:type="spellStart"/>
      <w:r w:rsidRPr="00DD28EB">
        <w:rPr>
          <w:rFonts w:ascii="Times New Roman" w:hAnsi="Times New Roman"/>
          <w:b/>
          <w:color w:val="EE0000"/>
          <w:sz w:val="24"/>
          <w:szCs w:val="24"/>
        </w:rPr>
        <w:t>niekatalogowej</w:t>
      </w:r>
      <w:proofErr w:type="spellEnd"/>
      <w:r w:rsidRPr="00DD28EB">
        <w:rPr>
          <w:rFonts w:ascii="Times New Roman" w:hAnsi="Times New Roman"/>
          <w:b/>
          <w:color w:val="EE0000"/>
          <w:sz w:val="24"/>
          <w:szCs w:val="24"/>
        </w:rPr>
        <w:t xml:space="preserve"> (np. kalkulacja własna, wycena własna, analogia itp.) należy załączyć indywidualną wycenę każdej takiej pozycji,</w:t>
      </w:r>
    </w:p>
    <w:p w14:paraId="79418A29" w14:textId="631FA079" w:rsidR="00770FC0" w:rsidRPr="00DD28EB" w:rsidRDefault="00770FC0" w:rsidP="00770FC0">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przedmiar robót</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625E4CF1" w14:textId="79DDE842" w:rsidR="00770FC0" w:rsidRPr="00DD28EB" w:rsidRDefault="00770FC0" w:rsidP="00770FC0">
      <w:pPr>
        <w:pStyle w:val="Tekstpodstawowy2"/>
        <w:numPr>
          <w:ilvl w:val="0"/>
          <w:numId w:val="6"/>
        </w:numPr>
        <w:spacing w:line="276" w:lineRule="auto"/>
        <w:jc w:val="both"/>
        <w:rPr>
          <w:rFonts w:ascii="Times New Roman" w:hAnsi="Times New Roman"/>
          <w:b w:val="0"/>
          <w:bCs w:val="0"/>
          <w:color w:val="EE0000"/>
          <w:szCs w:val="22"/>
        </w:rPr>
      </w:pPr>
      <w:proofErr w:type="spellStart"/>
      <w:r w:rsidRPr="00DD28EB">
        <w:rPr>
          <w:rFonts w:ascii="Times New Roman" w:hAnsi="Times New Roman"/>
          <w:b w:val="0"/>
          <w:bCs w:val="0"/>
          <w:color w:val="EE0000"/>
          <w:szCs w:val="22"/>
        </w:rPr>
        <w:t>STWiORB</w:t>
      </w:r>
      <w:proofErr w:type="spellEnd"/>
      <w:r w:rsidRPr="00DD28EB">
        <w:rPr>
          <w:rFonts w:ascii="Times New Roman" w:hAnsi="Times New Roman"/>
          <w:b w:val="0"/>
          <w:bCs w:val="0"/>
          <w:color w:val="EE0000"/>
          <w:szCs w:val="22"/>
        </w:rPr>
        <w:tab/>
        <w:t xml:space="preserve">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1EB200CC" w14:textId="77777777" w:rsidR="00770FC0" w:rsidRPr="00DD28EB" w:rsidRDefault="00770FC0" w:rsidP="00770FC0">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informację BIOZ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2DD55818" w14:textId="359AD020" w:rsidR="00770FC0" w:rsidRDefault="00770FC0" w:rsidP="00770FC0">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zgłoszenie robót niewymagających pozwolenia na budowę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xml:space="preserve">– </w:t>
      </w:r>
      <w:r w:rsidR="00151BC5">
        <w:rPr>
          <w:rFonts w:ascii="Times New Roman" w:hAnsi="Times New Roman"/>
          <w:b w:val="0"/>
          <w:bCs w:val="0"/>
          <w:color w:val="EE0000"/>
          <w:szCs w:val="22"/>
        </w:rPr>
        <w:t xml:space="preserve"> po </w:t>
      </w:r>
      <w:r w:rsidRPr="00DD28EB">
        <w:rPr>
          <w:rFonts w:ascii="Times New Roman" w:hAnsi="Times New Roman"/>
          <w:b w:val="0"/>
          <w:bCs w:val="0"/>
          <w:color w:val="EE0000"/>
          <w:szCs w:val="22"/>
        </w:rPr>
        <w:t>1 egz.</w:t>
      </w:r>
      <w:r w:rsidR="00151BC5">
        <w:rPr>
          <w:rFonts w:ascii="Times New Roman" w:hAnsi="Times New Roman"/>
          <w:b w:val="0"/>
          <w:bCs w:val="0"/>
          <w:color w:val="EE0000"/>
          <w:szCs w:val="22"/>
        </w:rPr>
        <w:t xml:space="preserve"> odrębnie dla każdej lokalizacji </w:t>
      </w:r>
    </w:p>
    <w:p w14:paraId="7102E9C6" w14:textId="77777777" w:rsidR="00151BC5" w:rsidRDefault="00151BC5" w:rsidP="00770FC0">
      <w:pPr>
        <w:pStyle w:val="Tekstpodstawowy2"/>
        <w:numPr>
          <w:ilvl w:val="0"/>
          <w:numId w:val="6"/>
        </w:numPr>
        <w:spacing w:line="276" w:lineRule="auto"/>
        <w:jc w:val="both"/>
        <w:rPr>
          <w:rFonts w:ascii="Times New Roman" w:hAnsi="Times New Roman"/>
          <w:b w:val="0"/>
          <w:bCs w:val="0"/>
          <w:color w:val="EE0000"/>
          <w:szCs w:val="22"/>
        </w:rPr>
      </w:pPr>
    </w:p>
    <w:p w14:paraId="745A7A3F" w14:textId="77777777" w:rsidR="007F7992" w:rsidRDefault="00151BC5" w:rsidP="007F7992">
      <w:pPr>
        <w:pStyle w:val="Tekstpodstawowy2"/>
        <w:spacing w:line="276" w:lineRule="auto"/>
        <w:rPr>
          <w:rFonts w:ascii="Times New Roman" w:hAnsi="Times New Roman"/>
          <w:b w:val="0"/>
          <w:bCs w:val="0"/>
          <w:color w:val="EE0000"/>
          <w:szCs w:val="22"/>
        </w:rPr>
      </w:pPr>
      <w:r>
        <w:rPr>
          <w:rFonts w:ascii="Times New Roman" w:hAnsi="Times New Roman"/>
          <w:b w:val="0"/>
          <w:bCs w:val="0"/>
          <w:color w:val="EE0000"/>
          <w:szCs w:val="22"/>
        </w:rPr>
        <w:t>b</w:t>
      </w:r>
      <w:r w:rsidRPr="006873E4">
        <w:rPr>
          <w:rFonts w:ascii="Times New Roman" w:hAnsi="Times New Roman"/>
          <w:b w:val="0"/>
          <w:bCs w:val="0"/>
          <w:color w:val="EE0000"/>
          <w:szCs w:val="22"/>
        </w:rPr>
        <w:t xml:space="preserve">) </w:t>
      </w:r>
      <w:r>
        <w:rPr>
          <w:rFonts w:ascii="Times New Roman" w:hAnsi="Times New Roman"/>
          <w:b w:val="0"/>
          <w:bCs w:val="0"/>
          <w:color w:val="EE0000"/>
          <w:szCs w:val="22"/>
        </w:rPr>
        <w:t xml:space="preserve">dokumentacja dla pozostałych nowych punktów kamerowych </w:t>
      </w:r>
      <w:r w:rsidR="007F7992">
        <w:rPr>
          <w:rFonts w:ascii="Times New Roman" w:hAnsi="Times New Roman"/>
          <w:b w:val="0"/>
          <w:bCs w:val="0"/>
          <w:color w:val="EE0000"/>
          <w:szCs w:val="22"/>
        </w:rPr>
        <w:t xml:space="preserve">( z grupy II tabeli elementów rozliczeniowych) </w:t>
      </w:r>
    </w:p>
    <w:p w14:paraId="04A0A2AB" w14:textId="4E10AEDC" w:rsidR="00151BC5" w:rsidRPr="006873E4" w:rsidRDefault="00151BC5" w:rsidP="00151BC5">
      <w:pPr>
        <w:pStyle w:val="Tekstpodstawowy2"/>
        <w:spacing w:line="276" w:lineRule="auto"/>
        <w:rPr>
          <w:rFonts w:ascii="Times New Roman" w:hAnsi="Times New Roman"/>
          <w:b w:val="0"/>
          <w:bCs w:val="0"/>
          <w:color w:val="EE0000"/>
          <w:szCs w:val="22"/>
        </w:rPr>
      </w:pPr>
    </w:p>
    <w:p w14:paraId="7149C0EA" w14:textId="739CF0FA" w:rsidR="00151BC5" w:rsidRPr="00DD28EB" w:rsidRDefault="00151BC5" w:rsidP="00151BC5">
      <w:pPr>
        <w:rPr>
          <w:rFonts w:ascii="Times New Roman" w:hAnsi="Times New Roman"/>
          <w:color w:val="EE0000"/>
        </w:rPr>
      </w:pPr>
      <w:r w:rsidRPr="00DD28EB">
        <w:rPr>
          <w:rFonts w:ascii="Times New Roman" w:hAnsi="Times New Roman"/>
          <w:b/>
          <w:bCs/>
          <w:color w:val="EE0000"/>
          <w:szCs w:val="22"/>
        </w:rPr>
        <w:t xml:space="preserve">- </w:t>
      </w:r>
      <w:r w:rsidRPr="00DD28EB">
        <w:rPr>
          <w:rFonts w:ascii="Times New Roman" w:hAnsi="Times New Roman"/>
          <w:color w:val="EE0000"/>
        </w:rPr>
        <w:t xml:space="preserve"> dokumentacja projektowa  w zakresie niezbędnym do: ogłoszenia postępowania w rygorze ustawy </w:t>
      </w:r>
      <w:proofErr w:type="spellStart"/>
      <w:r w:rsidRPr="00DD28EB">
        <w:rPr>
          <w:rFonts w:ascii="Times New Roman" w:hAnsi="Times New Roman"/>
          <w:color w:val="EE0000"/>
        </w:rPr>
        <w:t>Pzp</w:t>
      </w:r>
      <w:proofErr w:type="spellEnd"/>
      <w:r w:rsidRPr="00DD28EB">
        <w:rPr>
          <w:rFonts w:ascii="Times New Roman" w:hAnsi="Times New Roman"/>
          <w:color w:val="EE0000"/>
        </w:rPr>
        <w:t xml:space="preserve"> na wykonanie robót zgodnie z przedmiotową dokumentacją oraz wykonania robót budowlanych zgodnie z przedmiotową dokumentacją</w:t>
      </w:r>
      <w:r>
        <w:rPr>
          <w:rFonts w:ascii="Times New Roman" w:hAnsi="Times New Roman"/>
          <w:color w:val="EE0000"/>
        </w:rPr>
        <w:t xml:space="preserve"> – po </w:t>
      </w:r>
      <w:r w:rsidR="007F7992">
        <w:rPr>
          <w:rFonts w:ascii="Times New Roman" w:hAnsi="Times New Roman"/>
          <w:color w:val="EE0000"/>
        </w:rPr>
        <w:t>3</w:t>
      </w:r>
      <w:r>
        <w:rPr>
          <w:rFonts w:ascii="Times New Roman" w:hAnsi="Times New Roman"/>
          <w:color w:val="EE0000"/>
        </w:rPr>
        <w:t xml:space="preserve"> egz. odrębnie dla każdej lokalizacji </w:t>
      </w:r>
    </w:p>
    <w:p w14:paraId="357AC2C0" w14:textId="77777777" w:rsidR="00151BC5" w:rsidRPr="00DD28EB" w:rsidRDefault="00151BC5" w:rsidP="00151BC5">
      <w:pPr>
        <w:pStyle w:val="Tekstpodstawowy2"/>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 kosztorys inwestorski szczegółowy </w:t>
      </w:r>
      <w:r w:rsidRPr="00DD28EB">
        <w:rPr>
          <w:rFonts w:ascii="Times New Roman" w:hAnsi="Times New Roman"/>
          <w:b w:val="0"/>
          <w:bCs w:val="0"/>
          <w:color w:val="EE0000"/>
          <w:szCs w:val="22"/>
        </w:rPr>
        <w:tab/>
        <w:t>–   2 egz.</w:t>
      </w:r>
      <w:r>
        <w:rPr>
          <w:rFonts w:ascii="Times New Roman" w:hAnsi="Times New Roman"/>
          <w:b w:val="0"/>
          <w:bCs w:val="0"/>
          <w:color w:val="EE0000"/>
          <w:szCs w:val="22"/>
        </w:rPr>
        <w:t xml:space="preserve"> ( opracowany ze szczegółowością wskazującą na  koszty odrębnie  dla każdej z lokalizacji)</w:t>
      </w:r>
    </w:p>
    <w:p w14:paraId="418E0F66" w14:textId="77777777" w:rsidR="00151BC5" w:rsidRPr="00DD28EB" w:rsidRDefault="00151BC5" w:rsidP="00151BC5">
      <w:pPr>
        <w:pStyle w:val="Bezodstpw"/>
        <w:spacing w:line="276" w:lineRule="auto"/>
        <w:jc w:val="both"/>
        <w:rPr>
          <w:rFonts w:ascii="Times New Roman" w:hAnsi="Times New Roman"/>
          <w:b/>
          <w:color w:val="EE0000"/>
          <w:sz w:val="24"/>
          <w:szCs w:val="24"/>
        </w:rPr>
      </w:pPr>
      <w:r w:rsidRPr="00DD28EB">
        <w:rPr>
          <w:rFonts w:ascii="Times New Roman" w:hAnsi="Times New Roman"/>
          <w:bCs/>
          <w:color w:val="EE0000"/>
          <w:sz w:val="24"/>
          <w:szCs w:val="24"/>
        </w:rPr>
        <w:t xml:space="preserve">UWAGA – </w:t>
      </w:r>
      <w:r w:rsidRPr="00DD28EB">
        <w:rPr>
          <w:rFonts w:ascii="Times New Roman" w:hAnsi="Times New Roman"/>
          <w:b/>
          <w:color w:val="EE0000"/>
          <w:sz w:val="24"/>
          <w:szCs w:val="24"/>
        </w:rPr>
        <w:t xml:space="preserve">do każdej pozycji </w:t>
      </w:r>
      <w:proofErr w:type="spellStart"/>
      <w:r w:rsidRPr="00DD28EB">
        <w:rPr>
          <w:rFonts w:ascii="Times New Roman" w:hAnsi="Times New Roman"/>
          <w:b/>
          <w:color w:val="EE0000"/>
          <w:sz w:val="24"/>
          <w:szCs w:val="24"/>
        </w:rPr>
        <w:t>niekatalogowej</w:t>
      </w:r>
      <w:proofErr w:type="spellEnd"/>
      <w:r w:rsidRPr="00DD28EB">
        <w:rPr>
          <w:rFonts w:ascii="Times New Roman" w:hAnsi="Times New Roman"/>
          <w:b/>
          <w:color w:val="EE0000"/>
          <w:sz w:val="24"/>
          <w:szCs w:val="24"/>
        </w:rPr>
        <w:t xml:space="preserve"> (np. kalkulacja własna, wycena własna, analogia itp.) należy załączyć indywidualną wycenę każdej takiej pozycji,</w:t>
      </w:r>
    </w:p>
    <w:p w14:paraId="01F1991F" w14:textId="77777777" w:rsidR="00151BC5" w:rsidRPr="00DD28EB" w:rsidRDefault="00151BC5" w:rsidP="00151BC5">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przedmiar robót</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2C8BDE4E" w14:textId="77777777" w:rsidR="00151BC5" w:rsidRPr="00DD28EB" w:rsidRDefault="00151BC5" w:rsidP="00151BC5">
      <w:pPr>
        <w:pStyle w:val="Tekstpodstawowy2"/>
        <w:numPr>
          <w:ilvl w:val="0"/>
          <w:numId w:val="6"/>
        </w:numPr>
        <w:spacing w:line="276" w:lineRule="auto"/>
        <w:jc w:val="both"/>
        <w:rPr>
          <w:rFonts w:ascii="Times New Roman" w:hAnsi="Times New Roman"/>
          <w:b w:val="0"/>
          <w:bCs w:val="0"/>
          <w:color w:val="EE0000"/>
          <w:szCs w:val="22"/>
        </w:rPr>
      </w:pPr>
      <w:proofErr w:type="spellStart"/>
      <w:r w:rsidRPr="00DD28EB">
        <w:rPr>
          <w:rFonts w:ascii="Times New Roman" w:hAnsi="Times New Roman"/>
          <w:b w:val="0"/>
          <w:bCs w:val="0"/>
          <w:color w:val="EE0000"/>
          <w:szCs w:val="22"/>
        </w:rPr>
        <w:t>STWiORB</w:t>
      </w:r>
      <w:proofErr w:type="spellEnd"/>
      <w:r w:rsidRPr="00DD28EB">
        <w:rPr>
          <w:rFonts w:ascii="Times New Roman" w:hAnsi="Times New Roman"/>
          <w:b w:val="0"/>
          <w:bCs w:val="0"/>
          <w:color w:val="EE0000"/>
          <w:szCs w:val="22"/>
        </w:rPr>
        <w:tab/>
        <w:t xml:space="preserve">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0CDC17FB" w14:textId="77777777" w:rsidR="00151BC5" w:rsidRPr="00DD28EB" w:rsidRDefault="00151BC5" w:rsidP="00151BC5">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informację BIOZ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1F2CD657" w14:textId="595EBFE7" w:rsidR="00151BC5" w:rsidRDefault="00151BC5" w:rsidP="007F7992">
      <w:pPr>
        <w:pStyle w:val="Tekstpodstawowy2"/>
        <w:spacing w:line="276" w:lineRule="auto"/>
        <w:jc w:val="both"/>
        <w:rPr>
          <w:rFonts w:ascii="Times New Roman" w:hAnsi="Times New Roman"/>
          <w:b w:val="0"/>
          <w:bCs w:val="0"/>
          <w:color w:val="EE0000"/>
          <w:szCs w:val="22"/>
        </w:rPr>
      </w:pPr>
      <w:r>
        <w:rPr>
          <w:rFonts w:ascii="Times New Roman" w:hAnsi="Times New Roman"/>
          <w:b w:val="0"/>
          <w:bCs w:val="0"/>
          <w:color w:val="EE0000"/>
          <w:szCs w:val="22"/>
        </w:rPr>
        <w:t xml:space="preserve">c) dokumentacja dla istniejących punktów kamerowych oraz dla modernizacji serwerowni oraz stanowiska monitorowania </w:t>
      </w:r>
      <w:r w:rsidR="007F7992">
        <w:rPr>
          <w:rFonts w:ascii="Times New Roman" w:hAnsi="Times New Roman"/>
          <w:b w:val="0"/>
          <w:bCs w:val="0"/>
          <w:color w:val="EE0000"/>
          <w:szCs w:val="22"/>
        </w:rPr>
        <w:t xml:space="preserve">( grupa I, III, i IV tabeli elementów rozliczeniowych) </w:t>
      </w:r>
    </w:p>
    <w:p w14:paraId="7ACBCD01" w14:textId="77777777" w:rsidR="007F7992" w:rsidRDefault="007F7992" w:rsidP="007F7992">
      <w:pPr>
        <w:pStyle w:val="Tekstpodstawowy2"/>
        <w:spacing w:line="276" w:lineRule="auto"/>
        <w:jc w:val="both"/>
        <w:rPr>
          <w:rFonts w:ascii="Times New Roman" w:hAnsi="Times New Roman"/>
          <w:b w:val="0"/>
          <w:bCs w:val="0"/>
          <w:color w:val="EE0000"/>
          <w:szCs w:val="22"/>
        </w:rPr>
      </w:pPr>
    </w:p>
    <w:p w14:paraId="025C1F80" w14:textId="0628C6B2" w:rsidR="00151BC5" w:rsidRPr="00DD28EB" w:rsidRDefault="00151BC5" w:rsidP="00151BC5">
      <w:pPr>
        <w:rPr>
          <w:rFonts w:ascii="Times New Roman" w:hAnsi="Times New Roman"/>
          <w:color w:val="EE0000"/>
        </w:rPr>
      </w:pPr>
      <w:r w:rsidRPr="00DD28EB">
        <w:rPr>
          <w:rFonts w:ascii="Times New Roman" w:hAnsi="Times New Roman"/>
          <w:b/>
          <w:bCs/>
          <w:color w:val="EE0000"/>
          <w:szCs w:val="22"/>
        </w:rPr>
        <w:lastRenderedPageBreak/>
        <w:t xml:space="preserve">- </w:t>
      </w:r>
      <w:r w:rsidRPr="00DD28EB">
        <w:rPr>
          <w:rFonts w:ascii="Times New Roman" w:hAnsi="Times New Roman"/>
          <w:color w:val="EE0000"/>
        </w:rPr>
        <w:t xml:space="preserve"> dokumentacja projektowa  w zakresie niezbędnym do: ogłoszenia postępowania w rygorze ustawy </w:t>
      </w:r>
      <w:proofErr w:type="spellStart"/>
      <w:r w:rsidRPr="00DD28EB">
        <w:rPr>
          <w:rFonts w:ascii="Times New Roman" w:hAnsi="Times New Roman"/>
          <w:color w:val="EE0000"/>
        </w:rPr>
        <w:t>Pzp</w:t>
      </w:r>
      <w:proofErr w:type="spellEnd"/>
      <w:r w:rsidRPr="00DD28EB">
        <w:rPr>
          <w:rFonts w:ascii="Times New Roman" w:hAnsi="Times New Roman"/>
          <w:color w:val="EE0000"/>
        </w:rPr>
        <w:t xml:space="preserve"> na wykonanie robót zgodnie z przedmiotową dokumentacją oraz wykonania robót budowlanych zgodnie z przedmiotową dokumentacją</w:t>
      </w:r>
      <w:r>
        <w:rPr>
          <w:rFonts w:ascii="Times New Roman" w:hAnsi="Times New Roman"/>
          <w:color w:val="EE0000"/>
        </w:rPr>
        <w:t xml:space="preserve"> – po </w:t>
      </w:r>
      <w:r w:rsidR="007F7992">
        <w:rPr>
          <w:rFonts w:ascii="Times New Roman" w:hAnsi="Times New Roman"/>
          <w:color w:val="EE0000"/>
        </w:rPr>
        <w:t>3</w:t>
      </w:r>
      <w:r>
        <w:rPr>
          <w:rFonts w:ascii="Times New Roman" w:hAnsi="Times New Roman"/>
          <w:color w:val="EE0000"/>
        </w:rPr>
        <w:t xml:space="preserve"> egz. odrębnie dla każdej lokalizacji </w:t>
      </w:r>
    </w:p>
    <w:p w14:paraId="2331105F" w14:textId="77777777" w:rsidR="00151BC5" w:rsidRPr="00DD28EB" w:rsidRDefault="00151BC5" w:rsidP="00151BC5">
      <w:pPr>
        <w:pStyle w:val="Tekstpodstawowy2"/>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 kosztorys inwestorski szczegółowy </w:t>
      </w:r>
      <w:r w:rsidRPr="00DD28EB">
        <w:rPr>
          <w:rFonts w:ascii="Times New Roman" w:hAnsi="Times New Roman"/>
          <w:b w:val="0"/>
          <w:bCs w:val="0"/>
          <w:color w:val="EE0000"/>
          <w:szCs w:val="22"/>
        </w:rPr>
        <w:tab/>
        <w:t>–   2 egz.</w:t>
      </w:r>
      <w:r>
        <w:rPr>
          <w:rFonts w:ascii="Times New Roman" w:hAnsi="Times New Roman"/>
          <w:b w:val="0"/>
          <w:bCs w:val="0"/>
          <w:color w:val="EE0000"/>
          <w:szCs w:val="22"/>
        </w:rPr>
        <w:t xml:space="preserve"> ( opracowany ze szczegółowością wskazującą na  koszty odrębnie  dla każdej z lokalizacji)</w:t>
      </w:r>
    </w:p>
    <w:p w14:paraId="2C4DE010" w14:textId="77777777" w:rsidR="00151BC5" w:rsidRPr="00DD28EB" w:rsidRDefault="00151BC5" w:rsidP="00151BC5">
      <w:pPr>
        <w:pStyle w:val="Bezodstpw"/>
        <w:spacing w:line="276" w:lineRule="auto"/>
        <w:jc w:val="both"/>
        <w:rPr>
          <w:rFonts w:ascii="Times New Roman" w:hAnsi="Times New Roman"/>
          <w:b/>
          <w:color w:val="EE0000"/>
          <w:sz w:val="24"/>
          <w:szCs w:val="24"/>
        </w:rPr>
      </w:pPr>
      <w:r w:rsidRPr="00DD28EB">
        <w:rPr>
          <w:rFonts w:ascii="Times New Roman" w:hAnsi="Times New Roman"/>
          <w:bCs/>
          <w:color w:val="EE0000"/>
          <w:sz w:val="24"/>
          <w:szCs w:val="24"/>
        </w:rPr>
        <w:t xml:space="preserve">UWAGA – </w:t>
      </w:r>
      <w:r w:rsidRPr="00DD28EB">
        <w:rPr>
          <w:rFonts w:ascii="Times New Roman" w:hAnsi="Times New Roman"/>
          <w:b/>
          <w:color w:val="EE0000"/>
          <w:sz w:val="24"/>
          <w:szCs w:val="24"/>
        </w:rPr>
        <w:t xml:space="preserve">do każdej pozycji </w:t>
      </w:r>
      <w:proofErr w:type="spellStart"/>
      <w:r w:rsidRPr="00DD28EB">
        <w:rPr>
          <w:rFonts w:ascii="Times New Roman" w:hAnsi="Times New Roman"/>
          <w:b/>
          <w:color w:val="EE0000"/>
          <w:sz w:val="24"/>
          <w:szCs w:val="24"/>
        </w:rPr>
        <w:t>niekatalogowej</w:t>
      </w:r>
      <w:proofErr w:type="spellEnd"/>
      <w:r w:rsidRPr="00DD28EB">
        <w:rPr>
          <w:rFonts w:ascii="Times New Roman" w:hAnsi="Times New Roman"/>
          <w:b/>
          <w:color w:val="EE0000"/>
          <w:sz w:val="24"/>
          <w:szCs w:val="24"/>
        </w:rPr>
        <w:t xml:space="preserve"> (np. kalkulacja własna, wycena własna, analogia itp.) należy załączyć indywidualną wycenę każdej takiej pozycji,</w:t>
      </w:r>
    </w:p>
    <w:p w14:paraId="42997E3C" w14:textId="77777777" w:rsidR="00151BC5" w:rsidRPr="00DD28EB" w:rsidRDefault="00151BC5" w:rsidP="00151BC5">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przedmiar robót</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158C9506" w14:textId="77777777" w:rsidR="00151BC5" w:rsidRPr="00DD28EB" w:rsidRDefault="00151BC5" w:rsidP="00151BC5">
      <w:pPr>
        <w:pStyle w:val="Tekstpodstawowy2"/>
        <w:numPr>
          <w:ilvl w:val="0"/>
          <w:numId w:val="6"/>
        </w:numPr>
        <w:spacing w:line="276" w:lineRule="auto"/>
        <w:jc w:val="both"/>
        <w:rPr>
          <w:rFonts w:ascii="Times New Roman" w:hAnsi="Times New Roman"/>
          <w:b w:val="0"/>
          <w:bCs w:val="0"/>
          <w:color w:val="EE0000"/>
          <w:szCs w:val="22"/>
        </w:rPr>
      </w:pPr>
      <w:proofErr w:type="spellStart"/>
      <w:r w:rsidRPr="00DD28EB">
        <w:rPr>
          <w:rFonts w:ascii="Times New Roman" w:hAnsi="Times New Roman"/>
          <w:b w:val="0"/>
          <w:bCs w:val="0"/>
          <w:color w:val="EE0000"/>
          <w:szCs w:val="22"/>
        </w:rPr>
        <w:t>STWiORB</w:t>
      </w:r>
      <w:proofErr w:type="spellEnd"/>
      <w:r w:rsidRPr="00DD28EB">
        <w:rPr>
          <w:rFonts w:ascii="Times New Roman" w:hAnsi="Times New Roman"/>
          <w:b w:val="0"/>
          <w:bCs w:val="0"/>
          <w:color w:val="EE0000"/>
          <w:szCs w:val="22"/>
        </w:rPr>
        <w:tab/>
        <w:t xml:space="preserve">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4D3DB6C2" w14:textId="77777777" w:rsidR="00151BC5" w:rsidRPr="00DD28EB" w:rsidRDefault="00151BC5" w:rsidP="00151BC5">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informację BIOZ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2 egz.</w:t>
      </w:r>
    </w:p>
    <w:p w14:paraId="5399176D" w14:textId="77777777" w:rsidR="00151BC5" w:rsidRDefault="00151BC5" w:rsidP="00151BC5">
      <w:pPr>
        <w:pStyle w:val="Tekstpodstawowy2"/>
        <w:numPr>
          <w:ilvl w:val="0"/>
          <w:numId w:val="6"/>
        </w:numPr>
        <w:spacing w:line="276" w:lineRule="auto"/>
        <w:jc w:val="both"/>
        <w:rPr>
          <w:rFonts w:ascii="Times New Roman" w:hAnsi="Times New Roman"/>
          <w:b w:val="0"/>
          <w:bCs w:val="0"/>
          <w:color w:val="EE0000"/>
          <w:szCs w:val="22"/>
        </w:rPr>
      </w:pPr>
      <w:r w:rsidRPr="00DD28EB">
        <w:rPr>
          <w:rFonts w:ascii="Times New Roman" w:hAnsi="Times New Roman"/>
          <w:b w:val="0"/>
          <w:bCs w:val="0"/>
          <w:color w:val="EE0000"/>
          <w:szCs w:val="22"/>
        </w:rPr>
        <w:t xml:space="preserve">zgłoszenie robót niewymagających pozwolenia na budowę </w:t>
      </w:r>
      <w:r w:rsidRPr="00DD28EB">
        <w:rPr>
          <w:rFonts w:ascii="Times New Roman" w:hAnsi="Times New Roman"/>
          <w:b w:val="0"/>
          <w:bCs w:val="0"/>
          <w:color w:val="EE0000"/>
          <w:szCs w:val="22"/>
        </w:rPr>
        <w:tab/>
      </w:r>
      <w:r w:rsidRPr="00DD28EB">
        <w:rPr>
          <w:rFonts w:ascii="Times New Roman" w:hAnsi="Times New Roman"/>
          <w:b w:val="0"/>
          <w:bCs w:val="0"/>
          <w:color w:val="EE0000"/>
          <w:szCs w:val="22"/>
        </w:rPr>
        <w:tab/>
        <w:t xml:space="preserve">– </w:t>
      </w:r>
      <w:r>
        <w:rPr>
          <w:rFonts w:ascii="Times New Roman" w:hAnsi="Times New Roman"/>
          <w:b w:val="0"/>
          <w:bCs w:val="0"/>
          <w:color w:val="EE0000"/>
          <w:szCs w:val="22"/>
        </w:rPr>
        <w:t xml:space="preserve"> po </w:t>
      </w:r>
      <w:r w:rsidRPr="00DD28EB">
        <w:rPr>
          <w:rFonts w:ascii="Times New Roman" w:hAnsi="Times New Roman"/>
          <w:b w:val="0"/>
          <w:bCs w:val="0"/>
          <w:color w:val="EE0000"/>
          <w:szCs w:val="22"/>
        </w:rPr>
        <w:t>1 egz.</w:t>
      </w:r>
      <w:r>
        <w:rPr>
          <w:rFonts w:ascii="Times New Roman" w:hAnsi="Times New Roman"/>
          <w:b w:val="0"/>
          <w:bCs w:val="0"/>
          <w:color w:val="EE0000"/>
          <w:szCs w:val="22"/>
        </w:rPr>
        <w:t xml:space="preserve"> odrębnie dla każdej lokalizacji </w:t>
      </w:r>
    </w:p>
    <w:p w14:paraId="4EA4FA6B" w14:textId="77777777" w:rsidR="006873E4" w:rsidRDefault="006873E4" w:rsidP="006873E4">
      <w:pPr>
        <w:pStyle w:val="Tekstpodstawowy2"/>
        <w:spacing w:line="276" w:lineRule="auto"/>
        <w:jc w:val="both"/>
        <w:rPr>
          <w:rFonts w:ascii="Times New Roman" w:hAnsi="Times New Roman"/>
          <w:b w:val="0"/>
          <w:bCs w:val="0"/>
          <w:color w:val="EE0000"/>
          <w:szCs w:val="22"/>
        </w:rPr>
      </w:pPr>
    </w:p>
    <w:p w14:paraId="346F10AD" w14:textId="77777777" w:rsidR="00151BC5" w:rsidRDefault="00151BC5" w:rsidP="006873E4">
      <w:pPr>
        <w:pStyle w:val="Tekstpodstawowy2"/>
        <w:spacing w:line="276" w:lineRule="auto"/>
        <w:jc w:val="both"/>
        <w:rPr>
          <w:rFonts w:ascii="Times New Roman" w:hAnsi="Times New Roman"/>
          <w:b w:val="0"/>
          <w:bCs w:val="0"/>
          <w:color w:val="EE0000"/>
          <w:szCs w:val="22"/>
        </w:rPr>
      </w:pPr>
    </w:p>
    <w:p w14:paraId="0694D881" w14:textId="0004B2AD" w:rsidR="00770FC0" w:rsidRPr="006873E4" w:rsidRDefault="006873E4" w:rsidP="006873E4">
      <w:pPr>
        <w:pStyle w:val="Tekstpodstawowy2"/>
        <w:spacing w:line="276" w:lineRule="auto"/>
        <w:jc w:val="both"/>
        <w:rPr>
          <w:rFonts w:ascii="Times New Roman" w:hAnsi="Times New Roman"/>
          <w:b w:val="0"/>
          <w:bCs w:val="0"/>
          <w:color w:val="000000" w:themeColor="text1"/>
          <w:szCs w:val="22"/>
        </w:rPr>
      </w:pPr>
      <w:r w:rsidRPr="006873E4">
        <w:rPr>
          <w:rFonts w:ascii="Times New Roman" w:hAnsi="Times New Roman"/>
          <w:b w:val="0"/>
          <w:bCs w:val="0"/>
          <w:color w:val="000000" w:themeColor="text1"/>
          <w:szCs w:val="22"/>
        </w:rPr>
        <w:t>1.3.1</w:t>
      </w:r>
      <w:r w:rsidR="00770FC0" w:rsidRPr="006873E4">
        <w:rPr>
          <w:rFonts w:ascii="Times New Roman" w:hAnsi="Times New Roman"/>
          <w:color w:val="000000" w:themeColor="text1"/>
        </w:rPr>
        <w:t xml:space="preserve">  </w:t>
      </w:r>
      <w:r w:rsidRPr="006873E4">
        <w:rPr>
          <w:rFonts w:ascii="Times New Roman" w:hAnsi="Times New Roman"/>
          <w:b w:val="0"/>
          <w:bCs w:val="0"/>
          <w:color w:val="000000" w:themeColor="text1"/>
        </w:rPr>
        <w:t>K</w:t>
      </w:r>
      <w:r w:rsidR="00770FC0" w:rsidRPr="006873E4">
        <w:rPr>
          <w:rFonts w:ascii="Times New Roman" w:hAnsi="Times New Roman"/>
          <w:b w:val="0"/>
          <w:bCs w:val="0"/>
          <w:color w:val="000000" w:themeColor="text1"/>
        </w:rPr>
        <w:t>ompletna dokumentacja</w:t>
      </w:r>
      <w:r w:rsidRPr="006873E4">
        <w:rPr>
          <w:rFonts w:ascii="Times New Roman" w:hAnsi="Times New Roman"/>
          <w:b w:val="0"/>
          <w:bCs w:val="0"/>
          <w:color w:val="000000" w:themeColor="text1"/>
        </w:rPr>
        <w:t xml:space="preserve"> stanowiąca przedmiot umowy </w:t>
      </w:r>
      <w:r w:rsidR="00770FC0" w:rsidRPr="006873E4">
        <w:rPr>
          <w:rFonts w:ascii="Times New Roman" w:hAnsi="Times New Roman"/>
          <w:b w:val="0"/>
          <w:bCs w:val="0"/>
          <w:color w:val="000000" w:themeColor="text1"/>
        </w:rPr>
        <w:t xml:space="preserve"> w wersji elektronicznej na nośniku</w:t>
      </w:r>
      <w:r w:rsidR="005C1015" w:rsidRPr="006873E4">
        <w:rPr>
          <w:rFonts w:ascii="Times New Roman" w:hAnsi="Times New Roman"/>
          <w:b w:val="0"/>
          <w:bCs w:val="0"/>
          <w:color w:val="000000" w:themeColor="text1"/>
        </w:rPr>
        <w:t xml:space="preserve"> PENDRIVE</w:t>
      </w:r>
      <w:r w:rsidR="00770FC0" w:rsidRPr="006873E4">
        <w:rPr>
          <w:rFonts w:ascii="Times New Roman" w:hAnsi="Times New Roman"/>
          <w:b w:val="0"/>
          <w:bCs w:val="0"/>
          <w:color w:val="000000" w:themeColor="text1"/>
        </w:rPr>
        <w:t xml:space="preserve"> w formacie PDF, umożliwiającej opublikowanie zamówienia publicznego w Internecie – 2 szt., z zastrzeżeniem, że przedmiary winny być zapisane w odrębnym pliku, a kosztorysy winny być przekazane w plikach podstawowych programu do kosztorysowania w formie szczegółowej (ATH lub KST). </w:t>
      </w:r>
    </w:p>
    <w:p w14:paraId="716B1698" w14:textId="6D912742" w:rsidR="00DA0AC7" w:rsidRDefault="005C1015" w:rsidP="00DA0AC7">
      <w:pPr>
        <w:spacing w:line="276" w:lineRule="auto"/>
        <w:jc w:val="both"/>
        <w:rPr>
          <w:rFonts w:ascii="Times New Roman" w:hAnsi="Times New Roman"/>
          <w:u w:val="single"/>
        </w:rPr>
      </w:pPr>
      <w:r w:rsidRPr="00DA0FFD">
        <w:rPr>
          <w:rFonts w:ascii="Times New Roman" w:hAnsi="Times New Roman"/>
        </w:rPr>
        <w:t>1.4</w:t>
      </w:r>
      <w:r w:rsidR="00DA0AC7" w:rsidRPr="00DA0FFD">
        <w:rPr>
          <w:rFonts w:ascii="Times New Roman" w:hAnsi="Times New Roman"/>
          <w:u w:val="single"/>
        </w:rPr>
        <w:t xml:space="preserve"> Obligatoryjne wymagania organizacyjne:</w:t>
      </w:r>
    </w:p>
    <w:p w14:paraId="62C4006B" w14:textId="46846205" w:rsidR="00DA0FFD" w:rsidRPr="00DA0FFD" w:rsidRDefault="00DA0FFD" w:rsidP="00DA0FFD">
      <w:pPr>
        <w:numPr>
          <w:ilvl w:val="0"/>
          <w:numId w:val="12"/>
        </w:numPr>
        <w:spacing w:line="276" w:lineRule="auto"/>
        <w:ind w:left="360"/>
        <w:jc w:val="both"/>
        <w:rPr>
          <w:rFonts w:ascii="Times New Roman" w:hAnsi="Times New Roman"/>
        </w:rPr>
      </w:pPr>
      <w:r>
        <w:rPr>
          <w:rFonts w:ascii="Times New Roman" w:hAnsi="Times New Roman"/>
        </w:rPr>
        <w:t xml:space="preserve">przed przystąpieniem do projektowania Wykonawca winien bezwzględnie </w:t>
      </w:r>
      <w:r w:rsidRPr="00DA0FFD">
        <w:rPr>
          <w:rFonts w:ascii="Times New Roman" w:hAnsi="Times New Roman"/>
        </w:rPr>
        <w:t>przeprowadz</w:t>
      </w:r>
      <w:r>
        <w:rPr>
          <w:rFonts w:ascii="Times New Roman" w:hAnsi="Times New Roman"/>
        </w:rPr>
        <w:t xml:space="preserve">ić </w:t>
      </w:r>
      <w:r w:rsidRPr="00DA0FFD">
        <w:rPr>
          <w:rFonts w:ascii="Times New Roman" w:hAnsi="Times New Roman"/>
        </w:rPr>
        <w:t xml:space="preserve"> wizj</w:t>
      </w:r>
      <w:r>
        <w:rPr>
          <w:rFonts w:ascii="Times New Roman" w:hAnsi="Times New Roman"/>
        </w:rPr>
        <w:t>ę</w:t>
      </w:r>
      <w:r w:rsidRPr="00DA0FFD">
        <w:rPr>
          <w:rFonts w:ascii="Times New Roman" w:hAnsi="Times New Roman"/>
        </w:rPr>
        <w:t xml:space="preserve"> lokalnej dla każdej lokalizacji w celu prawidłowej inwentaryzacji kamer oraz istniejącego sprzętu, oprogramowania, posiadanych licencji itp. w istniejących lokalizacjach oraz dokonanie dokładnego rozeznania miejsc przeznaczonych pod lokalizację nowych punktów kamerowych;</w:t>
      </w:r>
    </w:p>
    <w:p w14:paraId="318FC537" w14:textId="77777777" w:rsidR="00DA0FFD" w:rsidRPr="00DA0FFD" w:rsidRDefault="00DA0FFD" w:rsidP="00DA0AC7">
      <w:pPr>
        <w:spacing w:line="276" w:lineRule="auto"/>
        <w:jc w:val="both"/>
        <w:rPr>
          <w:rFonts w:ascii="Times New Roman" w:hAnsi="Times New Roman"/>
          <w:u w:val="single"/>
        </w:rPr>
      </w:pPr>
    </w:p>
    <w:p w14:paraId="4AD3A9D4" w14:textId="03900169" w:rsidR="00DA0FFD" w:rsidRPr="00DA0FFD" w:rsidRDefault="00DA0FFD" w:rsidP="00DA0FFD">
      <w:pPr>
        <w:spacing w:line="276" w:lineRule="auto"/>
        <w:jc w:val="both"/>
        <w:rPr>
          <w:rFonts w:ascii="Times New Roman" w:hAnsi="Times New Roman"/>
        </w:rPr>
      </w:pPr>
      <w:r>
        <w:rPr>
          <w:rFonts w:ascii="Times New Roman" w:hAnsi="Times New Roman"/>
        </w:rPr>
        <w:t>b) p</w:t>
      </w:r>
      <w:r w:rsidRPr="00DA0FFD">
        <w:rPr>
          <w:rFonts w:ascii="Times New Roman" w:hAnsi="Times New Roman"/>
        </w:rPr>
        <w:t xml:space="preserve">rzed przystąpieniem do zasadniczego projektowania i kosztorysowania Wykonawca winien przedstawić Zamawiającemu do akceptacji wszelkie założenia koncepcji modernizacji monitoringu, w tym dobór urządzeń,  służące </w:t>
      </w:r>
      <w:r>
        <w:rPr>
          <w:rFonts w:ascii="Times New Roman" w:hAnsi="Times New Roman"/>
        </w:rPr>
        <w:t xml:space="preserve">prawidłowemu funkcjonowaniu systemu monitorowania; </w:t>
      </w:r>
    </w:p>
    <w:p w14:paraId="672DFBD6" w14:textId="77777777" w:rsidR="00DA0FFD" w:rsidRPr="00DA0FFD" w:rsidRDefault="00DA0FFD" w:rsidP="00DA0FFD">
      <w:pPr>
        <w:spacing w:line="276" w:lineRule="auto"/>
        <w:jc w:val="both"/>
        <w:rPr>
          <w:rFonts w:ascii="Times New Roman" w:hAnsi="Times New Roman"/>
        </w:rPr>
      </w:pPr>
    </w:p>
    <w:p w14:paraId="6E76250D" w14:textId="36933602" w:rsidR="00DA0FFD" w:rsidRPr="00104FAD" w:rsidRDefault="008A6991" w:rsidP="00104FAD">
      <w:pPr>
        <w:pStyle w:val="Akapitzlist"/>
        <w:numPr>
          <w:ilvl w:val="0"/>
          <w:numId w:val="14"/>
        </w:numPr>
        <w:spacing w:line="276" w:lineRule="auto"/>
        <w:jc w:val="both"/>
        <w:rPr>
          <w:rFonts w:ascii="Times New Roman" w:hAnsi="Times New Roman"/>
        </w:rPr>
      </w:pPr>
      <w:r>
        <w:rPr>
          <w:rFonts w:ascii="Times New Roman" w:hAnsi="Times New Roman"/>
        </w:rPr>
        <w:t>0</w:t>
      </w:r>
      <w:r w:rsidR="00DA0FFD" w:rsidRPr="00104FAD">
        <w:rPr>
          <w:rFonts w:ascii="Times New Roman" w:hAnsi="Times New Roman"/>
        </w:rPr>
        <w:t>wytyczne do harmonogramu realizacji przedmiotu umowy:</w:t>
      </w:r>
    </w:p>
    <w:p w14:paraId="644323CF" w14:textId="45785E28" w:rsidR="00DA0FFD" w:rsidRPr="00DA0FFD" w:rsidRDefault="00DA0FFD" w:rsidP="00DA0FFD">
      <w:pPr>
        <w:spacing w:line="276" w:lineRule="auto"/>
        <w:jc w:val="both"/>
        <w:rPr>
          <w:rFonts w:ascii="Times New Roman" w:hAnsi="Times New Roman"/>
        </w:rPr>
      </w:pPr>
      <w:r>
        <w:rPr>
          <w:rFonts w:ascii="Times New Roman" w:hAnsi="Times New Roman"/>
        </w:rPr>
        <w:t xml:space="preserve">- pierwszy etap prac winien obejmować </w:t>
      </w:r>
      <w:r w:rsidRPr="00DA0FFD">
        <w:rPr>
          <w:rFonts w:ascii="Times New Roman" w:hAnsi="Times New Roman"/>
        </w:rPr>
        <w:t xml:space="preserve">dokumentację dotyczącą modernizacji punktów kamerowych w istniejących lokalizacjach oraz dokumentację dotyczącą modernizacji stanowiska monitorowania i serwerowni  </w:t>
      </w:r>
      <w:bookmarkStart w:id="2" w:name="_Hlk235089043"/>
      <w:r w:rsidRPr="00DA0FFD">
        <w:rPr>
          <w:rFonts w:ascii="Times New Roman" w:hAnsi="Times New Roman"/>
        </w:rPr>
        <w:t>z częścią kosztorysową  uwzględniającą wyodrębnienie kosztów dla każdego z tych zakresów;</w:t>
      </w:r>
    </w:p>
    <w:bookmarkEnd w:id="2"/>
    <w:p w14:paraId="344EBCF5" w14:textId="1748FD87" w:rsidR="00DA0AC7" w:rsidRPr="00DA0FFD" w:rsidRDefault="00DA0FFD" w:rsidP="00DA0FFD">
      <w:pPr>
        <w:jc w:val="both"/>
        <w:rPr>
          <w:rFonts w:ascii="Times New Roman" w:hAnsi="Times New Roman"/>
          <w:kern w:val="36"/>
        </w:rPr>
      </w:pPr>
      <w:r>
        <w:rPr>
          <w:rFonts w:ascii="Times New Roman" w:hAnsi="Times New Roman"/>
        </w:rPr>
        <w:t xml:space="preserve">- </w:t>
      </w:r>
      <w:r w:rsidRPr="00DA0FFD">
        <w:rPr>
          <w:rFonts w:ascii="Times New Roman" w:hAnsi="Times New Roman"/>
        </w:rPr>
        <w:t xml:space="preserve">w drugim etapie </w:t>
      </w:r>
      <w:r w:rsidRPr="00DA0FFD">
        <w:rPr>
          <w:rFonts w:ascii="Times New Roman" w:hAnsi="Times New Roman"/>
          <w:kern w:val="36"/>
        </w:rPr>
        <w:t>opracowywania dokumentacji Wykonawca winien przekazać Zamawiającemu dokumentację dotyczącą rozbudowy systemu monitoringu o nowe punkty kamerowe</w:t>
      </w:r>
      <w:r w:rsidRPr="00DA0FFD">
        <w:rPr>
          <w:rFonts w:ascii="Times New Roman" w:hAnsi="Times New Roman"/>
        </w:rPr>
        <w:t xml:space="preserve"> </w:t>
      </w:r>
      <w:r w:rsidRPr="00DA0FFD">
        <w:rPr>
          <w:rFonts w:ascii="Times New Roman" w:hAnsi="Times New Roman"/>
          <w:kern w:val="36"/>
        </w:rPr>
        <w:t>z częścią kosztorysową  uwzględniającą wyodrębnienie kosztów dla każdej  z tych lokalizacji;</w:t>
      </w:r>
    </w:p>
    <w:p w14:paraId="2C92F622" w14:textId="25ABC427" w:rsidR="00770FC0" w:rsidRPr="00DA0FFD" w:rsidRDefault="00770FC0" w:rsidP="002344E8">
      <w:pPr>
        <w:pStyle w:val="Tekstpodstawowy"/>
        <w:spacing w:line="276" w:lineRule="auto"/>
        <w:rPr>
          <w:rFonts w:ascii="Times New Roman" w:hAnsi="Times New Roman"/>
          <w:bCs/>
          <w:u w:val="single"/>
        </w:rPr>
      </w:pPr>
    </w:p>
    <w:p w14:paraId="1CF94C72" w14:textId="63A05972"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1.5 </w:t>
      </w:r>
      <w:r w:rsidR="00770FC0" w:rsidRPr="00533D6B">
        <w:rPr>
          <w:rFonts w:ascii="Times New Roman" w:eastAsiaTheme="minorEastAsia" w:hAnsi="Times New Roman"/>
          <w:kern w:val="28"/>
        </w:rPr>
        <w:t>Wymagane jest opracowanie dokumentacji projektowej w zakresie zgodnym                                        z obowiązującymi przepisami prawa, zwłaszcza w zakresie niezbędnym  odpowiednio</w:t>
      </w:r>
      <w:r>
        <w:rPr>
          <w:rFonts w:ascii="Times New Roman" w:eastAsiaTheme="minorEastAsia" w:hAnsi="Times New Roman"/>
          <w:kern w:val="28"/>
        </w:rPr>
        <w:t xml:space="preserve"> do</w:t>
      </w:r>
      <w:r w:rsidR="00A02FA6">
        <w:rPr>
          <w:rFonts w:ascii="Times New Roman" w:eastAsiaTheme="minorEastAsia" w:hAnsi="Times New Roman"/>
          <w:kern w:val="28"/>
        </w:rPr>
        <w:t xml:space="preserve"> zakresu</w:t>
      </w:r>
      <w:r w:rsidR="00770FC0" w:rsidRPr="00533D6B">
        <w:rPr>
          <w:rFonts w:ascii="Times New Roman" w:eastAsiaTheme="minorEastAsia" w:hAnsi="Times New Roman"/>
          <w:kern w:val="28"/>
        </w:rPr>
        <w:t xml:space="preserve">: zgłoszenia robót, przygotowania postępowania o udzielenie zamówienia publicznego </w:t>
      </w:r>
      <w:r w:rsidR="00770FC0" w:rsidRPr="00533D6B">
        <w:rPr>
          <w:rFonts w:ascii="Times New Roman" w:eastAsiaTheme="minorEastAsia" w:hAnsi="Times New Roman"/>
          <w:kern w:val="28"/>
        </w:rPr>
        <w:lastRenderedPageBreak/>
        <w:t xml:space="preserve">w trybie ustawy Prawo zamówień publicznych </w:t>
      </w:r>
      <w:r w:rsidR="00770FC0" w:rsidRPr="00533D6B">
        <w:rPr>
          <w:rFonts w:ascii="Times New Roman" w:eastAsiaTheme="minorEastAsia" w:hAnsi="Times New Roman"/>
          <w:kern w:val="28"/>
          <w:u w:val="single"/>
        </w:rPr>
        <w:t>z wynagrodzeniem ryczałtowym</w:t>
      </w:r>
      <w:r w:rsidR="00770FC0" w:rsidRPr="00533D6B">
        <w:rPr>
          <w:rFonts w:ascii="Times New Roman" w:eastAsiaTheme="minorEastAsia" w:hAnsi="Times New Roman"/>
          <w:kern w:val="28"/>
        </w:rPr>
        <w:t xml:space="preserve"> * oraz wykonania na jej podstawie  </w:t>
      </w:r>
      <w:r w:rsidR="00A02FA6">
        <w:rPr>
          <w:rFonts w:ascii="Times New Roman" w:eastAsiaTheme="minorEastAsia" w:hAnsi="Times New Roman"/>
          <w:kern w:val="28"/>
        </w:rPr>
        <w:t xml:space="preserve">odpowiednio: </w:t>
      </w:r>
      <w:r w:rsidR="00770FC0" w:rsidRPr="00533D6B">
        <w:rPr>
          <w:rFonts w:ascii="Times New Roman" w:eastAsiaTheme="minorEastAsia" w:hAnsi="Times New Roman"/>
          <w:kern w:val="28"/>
        </w:rPr>
        <w:t>robót budowlanych</w:t>
      </w:r>
      <w:r w:rsidR="00A02FA6">
        <w:rPr>
          <w:rFonts w:ascii="Times New Roman" w:eastAsiaTheme="minorEastAsia" w:hAnsi="Times New Roman"/>
          <w:kern w:val="28"/>
        </w:rPr>
        <w:t xml:space="preserve">, dostaw, instalacji. </w:t>
      </w:r>
    </w:p>
    <w:p w14:paraId="22F67FF1" w14:textId="38AB9391" w:rsidR="00770FC0" w:rsidRPr="00533D6B" w:rsidRDefault="005C1015" w:rsidP="00770FC0">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 xml:space="preserve">1.6 </w:t>
      </w:r>
      <w:r w:rsidR="00770FC0" w:rsidRPr="00533D6B">
        <w:rPr>
          <w:rFonts w:ascii="Times New Roman" w:eastAsiaTheme="minorEastAsia" w:hAnsi="Times New Roman"/>
          <w:kern w:val="28"/>
        </w:rPr>
        <w:t xml:space="preserve">.Wykonawca przy opracowywaniu dokumentacji projektowej i </w:t>
      </w:r>
      <w:r w:rsidR="00A02FA6">
        <w:rPr>
          <w:rFonts w:ascii="Times New Roman" w:eastAsiaTheme="minorEastAsia" w:hAnsi="Times New Roman"/>
          <w:kern w:val="28"/>
        </w:rPr>
        <w:t xml:space="preserve">odpowiednio: </w:t>
      </w:r>
      <w:r w:rsidR="00770FC0" w:rsidRPr="00533D6B">
        <w:rPr>
          <w:rFonts w:ascii="Times New Roman" w:eastAsiaTheme="minorEastAsia" w:hAnsi="Times New Roman"/>
          <w:kern w:val="28"/>
        </w:rPr>
        <w:t>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DD28EB">
        <w:rPr>
          <w:rFonts w:ascii="Times New Roman" w:eastAsiaTheme="minorEastAsia" w:hAnsi="Times New Roman"/>
          <w:kern w:val="28"/>
        </w:rPr>
        <w:t>6</w:t>
      </w:r>
      <w:r w:rsidR="00DD4DF1">
        <w:rPr>
          <w:rFonts w:ascii="Times New Roman" w:eastAsiaTheme="minorEastAsia" w:hAnsi="Times New Roman"/>
          <w:kern w:val="28"/>
        </w:rPr>
        <w:t xml:space="preserve"> </w:t>
      </w:r>
      <w:r w:rsidR="00770FC0" w:rsidRPr="00533D6B">
        <w:rPr>
          <w:rFonts w:ascii="Times New Roman" w:eastAsiaTheme="minorEastAsia" w:hAnsi="Times New Roman"/>
          <w:kern w:val="28"/>
        </w:rPr>
        <w:t xml:space="preserve">r., poz. </w:t>
      </w:r>
      <w:r w:rsidR="00DD28EB">
        <w:rPr>
          <w:rFonts w:ascii="Times New Roman" w:eastAsiaTheme="minorEastAsia" w:hAnsi="Times New Roman"/>
          <w:kern w:val="28"/>
        </w:rPr>
        <w:t xml:space="preserve">793). </w:t>
      </w:r>
      <w:r w:rsidR="00770FC0" w:rsidRPr="00533D6B">
        <w:rPr>
          <w:rFonts w:ascii="Times New Roman" w:eastAsiaTheme="minorEastAsia" w:hAnsi="Times New Roman"/>
          <w:b/>
          <w:bCs/>
          <w:kern w:val="28"/>
        </w:rPr>
        <w:t>Przy użyciu zapisów: dopuszcza się rozwiązania równoważne projektant opisuje możliwie dokładnie kryteria /parametry/ decydujące                                                  o</w:t>
      </w:r>
      <w:r w:rsidR="00DD28EB">
        <w:rPr>
          <w:rFonts w:ascii="Times New Roman" w:eastAsiaTheme="minorEastAsia" w:hAnsi="Times New Roman"/>
          <w:b/>
          <w:bCs/>
          <w:kern w:val="28"/>
        </w:rPr>
        <w:t xml:space="preserve">  </w:t>
      </w:r>
      <w:r w:rsidR="00770FC0" w:rsidRPr="00533D6B">
        <w:rPr>
          <w:rFonts w:ascii="Times New Roman" w:eastAsiaTheme="minorEastAsia" w:hAnsi="Times New Roman"/>
          <w:b/>
          <w:bCs/>
          <w:kern w:val="28"/>
        </w:rPr>
        <w:t>równoważności.</w:t>
      </w:r>
    </w:p>
    <w:p w14:paraId="659701D0" w14:textId="32EB22FF"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1.7</w:t>
      </w:r>
      <w:r w:rsidR="00770FC0" w:rsidRPr="00533D6B">
        <w:rPr>
          <w:rFonts w:ascii="Times New Roman" w:eastAsiaTheme="minorEastAsia" w:hAnsi="Times New Roman"/>
          <w:kern w:val="28"/>
        </w:rPr>
        <w:t>. Wykonawca zobowiązuje się zrealizować przedmiot umowy zgodnie z warunkami                            i wymaganiami wynikającymi z obowiązujących przepisów i norm.</w:t>
      </w:r>
    </w:p>
    <w:p w14:paraId="6D2D6A6B" w14:textId="7E77D52E" w:rsidR="00770FC0" w:rsidRDefault="005C1015" w:rsidP="00770FC0">
      <w:pPr>
        <w:widowControl w:val="0"/>
        <w:overflowPunct w:val="0"/>
        <w:adjustRightInd w:val="0"/>
        <w:spacing w:line="276" w:lineRule="auto"/>
        <w:jc w:val="both"/>
        <w:rPr>
          <w:rFonts w:ascii="Times New Roman" w:eastAsiaTheme="minorEastAsia" w:hAnsi="Times New Roman"/>
          <w:color w:val="000000"/>
          <w:kern w:val="28"/>
        </w:rPr>
      </w:pPr>
      <w:r>
        <w:rPr>
          <w:rFonts w:ascii="Times New Roman" w:eastAsiaTheme="minorEastAsia" w:hAnsi="Times New Roman"/>
          <w:kern w:val="28"/>
        </w:rPr>
        <w:t>1.8</w:t>
      </w:r>
      <w:r w:rsidR="00770FC0" w:rsidRPr="00533D6B">
        <w:rPr>
          <w:rFonts w:ascii="Times New Roman" w:eastAsiaTheme="minorEastAsia" w:hAnsi="Times New Roman"/>
          <w:kern w:val="28"/>
        </w:rPr>
        <w:t xml:space="preserve">. </w:t>
      </w:r>
      <w:r w:rsidR="00770FC0" w:rsidRPr="00533D6B">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proofErr w:type="spellStart"/>
      <w:r w:rsidR="00770FC0" w:rsidRPr="00533D6B">
        <w:rPr>
          <w:rFonts w:ascii="Times New Roman" w:eastAsiaTheme="minorEastAsia" w:hAnsi="Times New Roman"/>
          <w:color w:val="000000"/>
          <w:kern w:val="28"/>
        </w:rPr>
        <w:t>techniczno</w:t>
      </w:r>
      <w:proofErr w:type="spellEnd"/>
      <w:r w:rsidR="00770FC0" w:rsidRPr="00533D6B">
        <w:rPr>
          <w:rFonts w:ascii="Times New Roman" w:eastAsiaTheme="minorEastAsia" w:hAnsi="Times New Roman"/>
          <w:color w:val="000000"/>
          <w:kern w:val="28"/>
        </w:rPr>
        <w:t xml:space="preserve"> - budowlanymi oraz normami i że zostają wydane w stanie kompletnym z punktu widzenia celu, któremu mają służyć</w:t>
      </w:r>
      <w:r w:rsidR="00A02FA6">
        <w:rPr>
          <w:rFonts w:ascii="Times New Roman" w:eastAsiaTheme="minorEastAsia" w:hAnsi="Times New Roman"/>
          <w:color w:val="000000"/>
          <w:kern w:val="28"/>
        </w:rPr>
        <w:t xml:space="preserve"> oraz oświadczenie, że:</w:t>
      </w:r>
    </w:p>
    <w:p w14:paraId="6083618D" w14:textId="5DD74D1A" w:rsidR="000C2222" w:rsidRPr="00375100" w:rsidRDefault="000C2222" w:rsidP="000C2222">
      <w:pPr>
        <w:spacing w:line="276" w:lineRule="auto"/>
        <w:jc w:val="both"/>
        <w:rPr>
          <w:rFonts w:ascii="Times New Roman" w:hAnsi="Times New Roman"/>
        </w:rPr>
      </w:pPr>
      <w:r w:rsidRPr="00375100">
        <w:rPr>
          <w:rFonts w:ascii="Times New Roman" w:hAnsi="Times New Roman"/>
        </w:rPr>
        <w:t>- dokumentacja ni</w:t>
      </w:r>
      <w:r>
        <w:rPr>
          <w:rFonts w:ascii="Times New Roman" w:hAnsi="Times New Roman"/>
        </w:rPr>
        <w:t xml:space="preserve">e </w:t>
      </w:r>
      <w:r w:rsidRPr="00375100">
        <w:rPr>
          <w:rFonts w:ascii="Times New Roman" w:hAnsi="Times New Roman"/>
        </w:rPr>
        <w:t>obejm</w:t>
      </w:r>
      <w:r>
        <w:rPr>
          <w:rFonts w:ascii="Times New Roman" w:hAnsi="Times New Roman"/>
        </w:rPr>
        <w:t xml:space="preserve">uje </w:t>
      </w:r>
      <w:r w:rsidRPr="00375100">
        <w:rPr>
          <w:rFonts w:ascii="Times New Roman" w:hAnsi="Times New Roman"/>
        </w:rPr>
        <w:t xml:space="preserve">  produktu ICT, usługi ICT lub procesu ICT wskazanych w rekomendacji, o której mowa w art. 33 ust. 4 ustawy z dnia 5 lipca 2018 r. o krajowym systemie </w:t>
      </w:r>
      <w:proofErr w:type="spellStart"/>
      <w:r w:rsidRPr="00375100">
        <w:rPr>
          <w:rFonts w:ascii="Times New Roman" w:hAnsi="Times New Roman"/>
        </w:rPr>
        <w:t>cyberbezpieczeństwa</w:t>
      </w:r>
      <w:proofErr w:type="spellEnd"/>
      <w:r w:rsidRPr="00375100">
        <w:rPr>
          <w:rFonts w:ascii="Times New Roman" w:hAnsi="Times New Roman"/>
        </w:rPr>
        <w:t xml:space="preserve"> (Dz. U. z 2026 r. poz. 20 i 252), stwierdzającej ich negatywny wpływ na podstawowy interes bezpieczeństwa państwa;</w:t>
      </w:r>
    </w:p>
    <w:p w14:paraId="2B424CAB" w14:textId="793C66EC" w:rsidR="000C2222" w:rsidRPr="00375100" w:rsidRDefault="000C2222" w:rsidP="000C2222">
      <w:pPr>
        <w:spacing w:line="276" w:lineRule="auto"/>
        <w:jc w:val="both"/>
        <w:rPr>
          <w:rFonts w:ascii="Times New Roman" w:hAnsi="Times New Roman"/>
        </w:rPr>
      </w:pPr>
      <w:r w:rsidRPr="00375100">
        <w:rPr>
          <w:rFonts w:ascii="Times New Roman" w:hAnsi="Times New Roman"/>
        </w:rPr>
        <w:t>- dokumentacja nie  obejm</w:t>
      </w:r>
      <w:r>
        <w:rPr>
          <w:rFonts w:ascii="Times New Roman" w:hAnsi="Times New Roman"/>
        </w:rPr>
        <w:t xml:space="preserve">uje </w:t>
      </w:r>
      <w:r w:rsidRPr="00375100">
        <w:rPr>
          <w:rFonts w:ascii="Times New Roman" w:hAnsi="Times New Roman"/>
        </w:rPr>
        <w:t xml:space="preserve">  produktu ICT, którego typ został określony w decyzji w sprawie</w:t>
      </w:r>
      <w:r>
        <w:rPr>
          <w:rFonts w:ascii="Times New Roman" w:hAnsi="Times New Roman"/>
        </w:rPr>
        <w:t xml:space="preserve"> </w:t>
      </w:r>
      <w:r w:rsidRPr="00375100">
        <w:rPr>
          <w:rFonts w:ascii="Times New Roman" w:hAnsi="Times New Roman"/>
        </w:rPr>
        <w:t xml:space="preserve">uznania dostawcy za dostawcę wysokiego ryzyka, o której mowa w art. 67b ust. 15 ustawy z dnia 5 lipca 2018 r. o krajowym systemie </w:t>
      </w:r>
      <w:proofErr w:type="spellStart"/>
      <w:r w:rsidRPr="00375100">
        <w:rPr>
          <w:rFonts w:ascii="Times New Roman" w:hAnsi="Times New Roman"/>
        </w:rPr>
        <w:t>cyberbezpieczeństwa</w:t>
      </w:r>
      <w:proofErr w:type="spellEnd"/>
      <w:r w:rsidRPr="00375100">
        <w:rPr>
          <w:rFonts w:ascii="Times New Roman" w:hAnsi="Times New Roman"/>
        </w:rPr>
        <w:t xml:space="preserve"> lub usługę ICT, lub proces ICT, określone w tej decyzji. </w:t>
      </w:r>
    </w:p>
    <w:p w14:paraId="1428D8BA" w14:textId="77777777" w:rsidR="00A02FA6" w:rsidRPr="00533D6B" w:rsidRDefault="00A02FA6" w:rsidP="00770FC0">
      <w:pPr>
        <w:widowControl w:val="0"/>
        <w:overflowPunct w:val="0"/>
        <w:adjustRightInd w:val="0"/>
        <w:spacing w:line="276" w:lineRule="auto"/>
        <w:jc w:val="both"/>
        <w:rPr>
          <w:rFonts w:ascii="Times New Roman" w:eastAsiaTheme="minorEastAsia" w:hAnsi="Times New Roman"/>
          <w:kern w:val="28"/>
        </w:rPr>
      </w:pPr>
    </w:p>
    <w:p w14:paraId="02586D42" w14:textId="015647DF"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 xml:space="preserve">1.9. </w:t>
      </w:r>
      <w:r w:rsidR="00770FC0" w:rsidRPr="00533D6B">
        <w:rPr>
          <w:rFonts w:ascii="Times New Roman" w:eastAsiaTheme="minorEastAsia" w:hAnsi="Times New Roman"/>
          <w:color w:val="000000"/>
          <w:kern w:val="28"/>
        </w:rPr>
        <w:t>Wykaz opracowań oraz pisemne oświadczenie, o którym mowa wyżej, stanowią integralną część przedmiotu odbioru.</w:t>
      </w:r>
    </w:p>
    <w:p w14:paraId="15641D20"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§2</w:t>
      </w:r>
    </w:p>
    <w:p w14:paraId="3CBE052E"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Terminy realizacji</w:t>
      </w:r>
    </w:p>
    <w:p w14:paraId="350BDA35" w14:textId="5F7288AA" w:rsidR="00D57521" w:rsidRDefault="00770FC0" w:rsidP="00D57521">
      <w:pPr>
        <w:pStyle w:val="NormalnyWeb"/>
        <w:shd w:val="clear" w:color="auto" w:fill="FFFFFF"/>
        <w:jc w:val="both"/>
        <w:rPr>
          <w:rStyle w:val="Pogrubienie"/>
          <w:rFonts w:eastAsiaTheme="majorEastAsia"/>
          <w:b w:val="0"/>
          <w:color w:val="000000"/>
        </w:rPr>
      </w:pPr>
      <w:r w:rsidRPr="00533D6B">
        <w:t>1.</w:t>
      </w:r>
      <w:r w:rsidR="00080F4C">
        <w:rPr>
          <w:color w:val="000000"/>
        </w:rPr>
        <w:t xml:space="preserve"> </w:t>
      </w:r>
      <w:r w:rsidR="00D57521">
        <w:rPr>
          <w:rStyle w:val="Pogrubienie"/>
          <w:rFonts w:eastAsiaTheme="majorEastAsia"/>
          <w:b w:val="0"/>
          <w:color w:val="000000"/>
        </w:rPr>
        <w:t xml:space="preserve"> Strony ustaliły następujące terminy realizacji przedmiotu umowy: </w:t>
      </w:r>
    </w:p>
    <w:p w14:paraId="1C73D960" w14:textId="6E0E7250" w:rsidR="00D57521" w:rsidRDefault="00D57521" w:rsidP="00D57521">
      <w:pPr>
        <w:pStyle w:val="NormalnyWeb"/>
        <w:shd w:val="clear" w:color="auto" w:fill="FFFFFF"/>
        <w:jc w:val="both"/>
        <w:rPr>
          <w:rStyle w:val="Pogrubienie"/>
          <w:rFonts w:eastAsiaTheme="majorEastAsia"/>
          <w:b w:val="0"/>
          <w:color w:val="000000"/>
        </w:rPr>
      </w:pPr>
      <w:r>
        <w:rPr>
          <w:rStyle w:val="Pogrubienie"/>
          <w:rFonts w:eastAsiaTheme="majorEastAsia"/>
          <w:b w:val="0"/>
          <w:color w:val="000000"/>
        </w:rPr>
        <w:t xml:space="preserve">a) </w:t>
      </w:r>
      <w:r w:rsidRPr="00880D44">
        <w:rPr>
          <w:rStyle w:val="Pogrubienie"/>
          <w:rFonts w:eastAsiaTheme="majorEastAsia"/>
          <w:b w:val="0"/>
          <w:color w:val="000000"/>
        </w:rPr>
        <w:t xml:space="preserve">Wykonawca </w:t>
      </w:r>
      <w:r>
        <w:rPr>
          <w:rStyle w:val="Pogrubienie"/>
          <w:rFonts w:eastAsiaTheme="majorEastAsia"/>
          <w:b w:val="0"/>
          <w:color w:val="000000"/>
        </w:rPr>
        <w:t xml:space="preserve"> przekaże </w:t>
      </w:r>
      <w:r w:rsidRPr="00880D44">
        <w:rPr>
          <w:rStyle w:val="Pogrubienie"/>
          <w:rFonts w:eastAsiaTheme="majorEastAsia"/>
          <w:b w:val="0"/>
          <w:color w:val="000000"/>
        </w:rPr>
        <w:t>Zamawiającemu dokumentację dotyczącą modernizacji punktów kamerowych w istniejących lokalizacjach oraz dokumentację dotyczącą modernizacj</w:t>
      </w:r>
      <w:r>
        <w:rPr>
          <w:rStyle w:val="Pogrubienie"/>
          <w:rFonts w:eastAsiaTheme="majorEastAsia"/>
          <w:b w:val="0"/>
          <w:color w:val="000000"/>
        </w:rPr>
        <w:t xml:space="preserve">i stanowiska monitorowania i serwerowni </w:t>
      </w:r>
      <w:r w:rsidRPr="00880D44">
        <w:rPr>
          <w:rStyle w:val="Pogrubienie"/>
          <w:rFonts w:eastAsiaTheme="majorEastAsia"/>
          <w:b w:val="0"/>
          <w:color w:val="000000"/>
        </w:rPr>
        <w:t xml:space="preserve"> z częścią kosztorysową  uwzględniającą wyodrębnienie kosztów dla każdego z tych zakresów</w:t>
      </w:r>
      <w:r>
        <w:rPr>
          <w:rStyle w:val="Pogrubienie"/>
          <w:rFonts w:eastAsiaTheme="majorEastAsia"/>
          <w:b w:val="0"/>
          <w:color w:val="000000"/>
        </w:rPr>
        <w:t xml:space="preserve"> w terminie – </w:t>
      </w:r>
      <w:r w:rsidRPr="00FB4C2A">
        <w:rPr>
          <w:rStyle w:val="Pogrubienie"/>
          <w:rFonts w:eastAsiaTheme="majorEastAsia"/>
          <w:bCs w:val="0"/>
          <w:color w:val="000000"/>
        </w:rPr>
        <w:t xml:space="preserve">60 </w:t>
      </w:r>
      <w:r>
        <w:rPr>
          <w:rStyle w:val="Pogrubienie"/>
          <w:rFonts w:eastAsiaTheme="majorEastAsia"/>
          <w:bCs w:val="0"/>
          <w:color w:val="000000"/>
        </w:rPr>
        <w:t>dni od daty podpisania umowy.</w:t>
      </w:r>
      <w:r>
        <w:rPr>
          <w:rStyle w:val="Pogrubienie"/>
          <w:rFonts w:eastAsiaTheme="majorEastAsia"/>
          <w:b w:val="0"/>
          <w:color w:val="000000"/>
        </w:rPr>
        <w:t xml:space="preserve"> </w:t>
      </w:r>
    </w:p>
    <w:p w14:paraId="2366F864" w14:textId="25F3DD4A" w:rsidR="00D57521" w:rsidRDefault="00D57521" w:rsidP="00D57521">
      <w:pPr>
        <w:pStyle w:val="NormalnyWeb"/>
        <w:shd w:val="clear" w:color="auto" w:fill="FFFFFF"/>
        <w:jc w:val="both"/>
        <w:rPr>
          <w:rStyle w:val="Pogrubienie"/>
          <w:rFonts w:eastAsiaTheme="majorEastAsia"/>
          <w:b w:val="0"/>
          <w:color w:val="000000"/>
        </w:rPr>
      </w:pPr>
      <w:r>
        <w:rPr>
          <w:rStyle w:val="Pogrubienie"/>
          <w:rFonts w:eastAsiaTheme="majorEastAsia"/>
          <w:b w:val="0"/>
          <w:color w:val="000000"/>
        </w:rPr>
        <w:t xml:space="preserve">b) </w:t>
      </w:r>
      <w:r w:rsidRPr="00880D44">
        <w:rPr>
          <w:rStyle w:val="Pogrubienie"/>
          <w:rFonts w:eastAsiaTheme="majorEastAsia"/>
          <w:b w:val="0"/>
          <w:color w:val="000000"/>
        </w:rPr>
        <w:t xml:space="preserve">Wykonawca </w:t>
      </w:r>
      <w:r>
        <w:rPr>
          <w:rStyle w:val="Pogrubienie"/>
          <w:rFonts w:eastAsiaTheme="majorEastAsia"/>
          <w:b w:val="0"/>
          <w:color w:val="000000"/>
        </w:rPr>
        <w:t>przekaże</w:t>
      </w:r>
      <w:r w:rsidRPr="00880D44">
        <w:rPr>
          <w:rStyle w:val="Pogrubienie"/>
          <w:rFonts w:eastAsiaTheme="majorEastAsia"/>
          <w:b w:val="0"/>
          <w:color w:val="000000"/>
        </w:rPr>
        <w:t xml:space="preserve"> Zamawiającemu dokumentację dotyczącą rozbudowy systemu monitoringu o nowe punkty kamerowe z częścią kosztorysową  uwzględniającą wyodrębnienie kosztów dla każdej  z tych lokalizacji</w:t>
      </w:r>
      <w:r>
        <w:rPr>
          <w:rStyle w:val="Pogrubienie"/>
          <w:rFonts w:eastAsiaTheme="majorEastAsia"/>
          <w:b w:val="0"/>
          <w:color w:val="000000"/>
        </w:rPr>
        <w:t xml:space="preserve"> w terminie do dnia </w:t>
      </w:r>
      <w:r w:rsidRPr="009423C9">
        <w:rPr>
          <w:rStyle w:val="Pogrubienie"/>
          <w:rFonts w:eastAsiaTheme="majorEastAsia"/>
          <w:bCs w:val="0"/>
          <w:color w:val="000000"/>
        </w:rPr>
        <w:t>21.12.2026 r.</w:t>
      </w:r>
      <w:r>
        <w:rPr>
          <w:rStyle w:val="Pogrubienie"/>
          <w:rFonts w:eastAsiaTheme="majorEastAsia"/>
          <w:b w:val="0"/>
          <w:color w:val="000000"/>
        </w:rPr>
        <w:t xml:space="preserve"> </w:t>
      </w:r>
    </w:p>
    <w:p w14:paraId="015C3BA8" w14:textId="3B446278" w:rsidR="00080F4C" w:rsidRPr="00D57521" w:rsidRDefault="00D57521" w:rsidP="006E612C">
      <w:pPr>
        <w:pStyle w:val="NormalnyWeb"/>
        <w:shd w:val="clear" w:color="auto" w:fill="FFFFFF"/>
        <w:jc w:val="both"/>
        <w:rPr>
          <w:rStyle w:val="Pogrubienie"/>
          <w:rFonts w:eastAsiaTheme="majorEastAsia"/>
          <w:bCs w:val="0"/>
          <w:color w:val="000000"/>
        </w:rPr>
      </w:pPr>
      <w:r w:rsidRPr="004C0025">
        <w:rPr>
          <w:color w:val="000000"/>
        </w:rPr>
        <w:t>Za datę zakończenia uważa się datę</w:t>
      </w:r>
      <w:r>
        <w:rPr>
          <w:color w:val="000000"/>
        </w:rPr>
        <w:t xml:space="preserve"> przekazania Zamawiającemu odpowiednio dla zakresu: kompletnej dokumentacji zgodnej z wymaganiami zawartymi w dokumentach zamówienia, tj. przedmiotowym ogłoszeniu o zamiarze udzielenia zamówienia wraz z kompletem załączników </w:t>
      </w:r>
      <w:r>
        <w:rPr>
          <w:color w:val="000000"/>
        </w:rPr>
        <w:lastRenderedPageBreak/>
        <w:t xml:space="preserve">przy uwzględnieniu  pytań i odpowiedzi jeżeli w trakcie postępowania takowe wpłyną i zostaną opublikowane zgodnie z treścią ogłoszenia. </w:t>
      </w:r>
    </w:p>
    <w:p w14:paraId="60D99B2A" w14:textId="1866859A" w:rsidR="00770FC0" w:rsidRPr="00533D6B" w:rsidRDefault="00770FC0" w:rsidP="00770FC0">
      <w:pPr>
        <w:widowControl w:val="0"/>
        <w:shd w:val="clear" w:color="auto" w:fill="FFFFFF"/>
        <w:autoSpaceDE w:val="0"/>
        <w:autoSpaceDN w:val="0"/>
        <w:adjustRightInd w:val="0"/>
        <w:spacing w:line="276" w:lineRule="auto"/>
        <w:jc w:val="both"/>
        <w:rPr>
          <w:rFonts w:ascii="Times New Roman" w:hAnsi="Times New Roman"/>
        </w:rPr>
      </w:pPr>
    </w:p>
    <w:p w14:paraId="172271DA" w14:textId="77777777" w:rsidR="00770FC0" w:rsidRPr="00533D6B" w:rsidRDefault="00770FC0" w:rsidP="00770FC0">
      <w:pPr>
        <w:widowControl w:val="0"/>
        <w:shd w:val="clear" w:color="auto" w:fill="FFFFFF"/>
        <w:autoSpaceDE w:val="0"/>
        <w:autoSpaceDN w:val="0"/>
        <w:adjustRightInd w:val="0"/>
        <w:spacing w:line="276" w:lineRule="auto"/>
        <w:jc w:val="both"/>
        <w:rPr>
          <w:rFonts w:ascii="Times New Roman" w:hAnsi="Times New Roman"/>
          <w:bCs/>
          <w:iCs/>
        </w:rPr>
      </w:pPr>
      <w:r w:rsidRPr="00533D6B">
        <w:rPr>
          <w:rFonts w:ascii="Times New Roman" w:hAnsi="Times New Roman"/>
          <w:bCs/>
          <w:iCs/>
        </w:rPr>
        <w:t xml:space="preserve">2. Wykonawca będzie informował Zamawiającego za pośrednictwem poczty elektronicznej  na adres </w:t>
      </w:r>
      <w:hyperlink r:id="rId7" w:history="1">
        <w:r w:rsidRPr="00533D6B">
          <w:rPr>
            <w:rStyle w:val="Hipercze"/>
            <w:rFonts w:ascii="Times New Roman" w:eastAsia="Calibri" w:hAnsi="Times New Roman"/>
            <w:bCs/>
            <w:iCs/>
          </w:rPr>
          <w:t>pr@gora.com.pl</w:t>
        </w:r>
      </w:hyperlink>
      <w:r w:rsidRPr="00533D6B">
        <w:rPr>
          <w:rFonts w:ascii="Times New Roman" w:hAnsi="Times New Roman"/>
          <w:bCs/>
          <w:iCs/>
        </w:rPr>
        <w:t xml:space="preserve"> do 5 dnia każdego kolejnego miesiąca kalendarzowego o postępie                           i zaawansowaniu prac przy opracowywaniu dokumentacji projektowej, w szczególności  sygnalizując o  pojawiających się problemach, w szczególności tych przy usunięciu których może być pomocne działanie Zamawiającego.</w:t>
      </w:r>
    </w:p>
    <w:p w14:paraId="1F7678A3" w14:textId="77777777" w:rsidR="00770FC0" w:rsidRPr="00533D6B" w:rsidRDefault="00770FC0" w:rsidP="00770FC0">
      <w:pPr>
        <w:widowControl w:val="0"/>
        <w:overflowPunct w:val="0"/>
        <w:adjustRightInd w:val="0"/>
        <w:spacing w:line="276" w:lineRule="auto"/>
        <w:rPr>
          <w:rFonts w:ascii="Times New Roman" w:eastAsiaTheme="minorEastAsia" w:hAnsi="Times New Roman"/>
          <w:b/>
          <w:bCs/>
          <w:kern w:val="28"/>
        </w:rPr>
      </w:pPr>
    </w:p>
    <w:p w14:paraId="1EFEC0C9"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kern w:val="28"/>
        </w:rPr>
      </w:pPr>
      <w:r w:rsidRPr="00533D6B">
        <w:rPr>
          <w:rFonts w:ascii="Times New Roman" w:eastAsiaTheme="minorEastAsia" w:hAnsi="Times New Roman"/>
          <w:b/>
          <w:bCs/>
          <w:kern w:val="28"/>
        </w:rPr>
        <w:t>§ 3</w:t>
      </w:r>
    </w:p>
    <w:p w14:paraId="2E36A202"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Wartość przedmiotu umowy</w:t>
      </w:r>
    </w:p>
    <w:p w14:paraId="00F1E90B" w14:textId="53ECFA53" w:rsidR="00770FC0" w:rsidRPr="00533D6B" w:rsidRDefault="00770FC0" w:rsidP="00770FC0">
      <w:pPr>
        <w:pStyle w:val="Bezodstpw"/>
        <w:spacing w:line="276" w:lineRule="auto"/>
        <w:jc w:val="both"/>
        <w:rPr>
          <w:rFonts w:ascii="Times New Roman" w:eastAsiaTheme="minorEastAsia" w:hAnsi="Times New Roman"/>
          <w:b/>
          <w:bCs/>
        </w:rPr>
      </w:pPr>
      <w:r w:rsidRPr="00533D6B">
        <w:rPr>
          <w:rFonts w:ascii="Times New Roman" w:eastAsiaTheme="minorEastAsia" w:hAnsi="Times New Roman"/>
        </w:rPr>
        <w:t>1.Wykonawcy za wykonanie przedmiotu umowy przysługuje od Zamawiającego wynagrodzenie ryczałtowe w kwocie</w:t>
      </w:r>
      <w:r w:rsidRPr="00533D6B">
        <w:rPr>
          <w:rFonts w:ascii="Times New Roman" w:hAnsi="Times New Roman"/>
        </w:rPr>
        <w:t xml:space="preserve"> </w:t>
      </w:r>
      <w:r w:rsidRPr="00533D6B">
        <w:rPr>
          <w:rFonts w:ascii="Times New Roman" w:eastAsiaTheme="minorEastAsia" w:hAnsi="Times New Roman"/>
        </w:rPr>
        <w:t>brutto:</w:t>
      </w:r>
      <w:r w:rsidRPr="00533D6B">
        <w:rPr>
          <w:rFonts w:ascii="Times New Roman" w:hAnsi="Times New Roman"/>
        </w:rPr>
        <w:t xml:space="preserve"> </w:t>
      </w:r>
      <w:r w:rsidRPr="00533D6B">
        <w:rPr>
          <w:rFonts w:ascii="Times New Roman" w:hAnsi="Times New Roman"/>
          <w:b/>
          <w:bCs/>
        </w:rPr>
        <w:t xml:space="preserve">……. </w:t>
      </w:r>
      <w:r w:rsidRPr="00533D6B">
        <w:rPr>
          <w:rFonts w:ascii="Times New Roman" w:eastAsiaTheme="minorEastAsia" w:hAnsi="Times New Roman"/>
        </w:rPr>
        <w:t xml:space="preserve">w tym  podatek </w:t>
      </w:r>
      <w:r w:rsidRPr="00533D6B">
        <w:rPr>
          <w:rFonts w:ascii="Times New Roman" w:eastAsiaTheme="minorEastAsia" w:hAnsi="Times New Roman"/>
          <w:b/>
          <w:bCs/>
        </w:rPr>
        <w:t>VAT</w:t>
      </w:r>
      <w:r w:rsidR="00935E8F">
        <w:rPr>
          <w:rFonts w:ascii="Times New Roman" w:eastAsiaTheme="minorEastAsia" w:hAnsi="Times New Roman"/>
          <w:b/>
          <w:bCs/>
        </w:rPr>
        <w:t xml:space="preserve"> … </w:t>
      </w:r>
      <w:r w:rsidRPr="00533D6B">
        <w:rPr>
          <w:rFonts w:ascii="Times New Roman" w:eastAsiaTheme="minorEastAsia" w:hAnsi="Times New Roman"/>
          <w:b/>
          <w:bCs/>
        </w:rPr>
        <w:t xml:space="preserve"> %.</w:t>
      </w:r>
    </w:p>
    <w:p w14:paraId="5B85F4F4"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2.Kwota, o której mowa w ust. 1 obejmuje wszelkie koszty i czynności Wykonawcy związane                              z realizacją przedmiotu umowy.                                                                               </w:t>
      </w:r>
    </w:p>
    <w:p w14:paraId="3D132A0E"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3. W przypadku, gdy wyłoniony Wykonawca to osoba fizyczna, która nie prowadzi działalności gospodarczej  i po podpisaniu przedmiotowej umowy zostałby złożony wniosek o objęcie go ubezpieczeniem lub obowiązujące przepisy wprowadzą obowiązek objęcia Wykonawcy ubezpieczeniem emerytalnym i rentowym, przyjmuje się, że ustalone w § 3, ust.1. wynagrodzenie obejmuje całość należnych składek na ubezpieczenie społeczne i zdrowotne.</w:t>
      </w:r>
    </w:p>
    <w:p w14:paraId="2341323B"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4.Zgodnie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1730BE6E" w14:textId="77777777" w:rsidR="00770FC0" w:rsidRPr="00533D6B" w:rsidRDefault="00770FC0" w:rsidP="00770FC0">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4062FE4" w14:textId="77777777" w:rsidR="00770FC0" w:rsidRPr="00533D6B" w:rsidRDefault="00770FC0" w:rsidP="00770FC0">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3C6824EE" w14:textId="77777777" w:rsidR="00770FC0" w:rsidRPr="00533D6B" w:rsidRDefault="00770FC0" w:rsidP="00770FC0">
      <w:pPr>
        <w:widowControl w:val="0"/>
        <w:tabs>
          <w:tab w:val="left" w:pos="4252"/>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4</w:t>
      </w:r>
    </w:p>
    <w:p w14:paraId="025D95E8" w14:textId="77777777" w:rsidR="00770FC0" w:rsidRPr="00533D6B" w:rsidRDefault="00770FC0"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Podwykonawcy</w:t>
      </w:r>
    </w:p>
    <w:p w14:paraId="5B4C97C8"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1.</w:t>
      </w:r>
      <w:r w:rsidRPr="00533D6B">
        <w:rPr>
          <w:rFonts w:ascii="Times New Roman" w:hAnsi="Times New Roman"/>
          <w:b/>
          <w:bCs/>
          <w:kern w:val="28"/>
        </w:rPr>
        <w:t xml:space="preserve"> </w:t>
      </w:r>
      <w:r w:rsidRPr="00533D6B">
        <w:rPr>
          <w:rFonts w:ascii="Times New Roman" w:eastAsiaTheme="minorEastAsia" w:hAnsi="Times New Roman"/>
          <w:kern w:val="28"/>
        </w:rPr>
        <w:t xml:space="preserve">Wykonawca może powierzyć wykonanie </w:t>
      </w:r>
      <w:r w:rsidRPr="00533D6B">
        <w:rPr>
          <w:rFonts w:ascii="Times New Roman" w:eastAsiaTheme="minorEastAsia" w:hAnsi="Times New Roman"/>
          <w:kern w:val="28"/>
          <w:u w:val="single"/>
        </w:rPr>
        <w:t xml:space="preserve">części </w:t>
      </w:r>
      <w:r w:rsidRPr="00533D6B">
        <w:rPr>
          <w:rFonts w:ascii="Times New Roman" w:eastAsiaTheme="minorEastAsia" w:hAnsi="Times New Roman"/>
          <w:kern w:val="28"/>
        </w:rPr>
        <w:t>zamówienia podwykonawcy.</w:t>
      </w:r>
    </w:p>
    <w:p w14:paraId="2467BDD6" w14:textId="2D9C3A22"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2.</w:t>
      </w:r>
      <w:r w:rsidRPr="00533D6B">
        <w:rPr>
          <w:rFonts w:ascii="Times New Roman" w:hAnsi="Times New Roman"/>
          <w:b/>
          <w:bCs/>
          <w:kern w:val="28"/>
        </w:rPr>
        <w:t xml:space="preserve"> </w:t>
      </w:r>
      <w:r w:rsidRPr="00533D6B">
        <w:rPr>
          <w:rFonts w:ascii="Times New Roman" w:eastAsiaTheme="minorEastAsia" w:hAnsi="Times New Roman"/>
          <w:kern w:val="28"/>
        </w:rPr>
        <w:t xml:space="preserve">Termin zapłaty wynagrodzenia podwykonawcy lub dalszemu podwykonawcy przewidziany w umowie o podwykonawstwo </w:t>
      </w:r>
      <w:r w:rsidRPr="00533D6B">
        <w:rPr>
          <w:rFonts w:ascii="Times New Roman" w:eastAsiaTheme="minorEastAsia" w:hAnsi="Times New Roman"/>
          <w:kern w:val="28"/>
          <w:u w:val="single"/>
        </w:rPr>
        <w:t xml:space="preserve">nie może być dłuższy niż </w:t>
      </w:r>
      <w:r w:rsidR="005B38F0">
        <w:rPr>
          <w:rFonts w:ascii="Times New Roman" w:eastAsiaTheme="minorEastAsia" w:hAnsi="Times New Roman"/>
          <w:kern w:val="28"/>
          <w:u w:val="single"/>
        </w:rPr>
        <w:t>14</w:t>
      </w:r>
      <w:r w:rsidRPr="00533D6B">
        <w:rPr>
          <w:rFonts w:ascii="Times New Roman" w:eastAsiaTheme="minorEastAsia" w:hAnsi="Times New Roman"/>
          <w:kern w:val="28"/>
          <w:u w:val="single"/>
        </w:rPr>
        <w:t xml:space="preserve"> dni</w:t>
      </w:r>
      <w:r w:rsidRPr="00533D6B">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3AEA6D9E" w14:textId="77777777" w:rsidR="00770FC0" w:rsidRPr="00533D6B" w:rsidRDefault="00770FC0" w:rsidP="00770FC0">
      <w:pPr>
        <w:widowControl w:val="0"/>
        <w:tabs>
          <w:tab w:val="left" w:pos="730"/>
        </w:tabs>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3.Wykonawca ponosi odpowiedzialność za wszelkie zachowania  osób trzecich, którymi się posługuje przy wykonywaniu umowy, tak jak za swoje własne działania lub zaniechania.</w:t>
      </w:r>
    </w:p>
    <w:p w14:paraId="4E7C2D0D"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b/>
          <w:bCs/>
          <w:kern w:val="28"/>
        </w:rPr>
      </w:pPr>
    </w:p>
    <w:p w14:paraId="0CD91FB9"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§5</w:t>
      </w:r>
    </w:p>
    <w:p w14:paraId="00A2A113"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Zapłata wynagrodzenia</w:t>
      </w:r>
    </w:p>
    <w:p w14:paraId="70330798" w14:textId="130E988F" w:rsidR="00935E8F" w:rsidRPr="00533D6B" w:rsidRDefault="00770FC0" w:rsidP="00935E8F">
      <w:pPr>
        <w:tabs>
          <w:tab w:val="left" w:pos="0"/>
        </w:tabs>
        <w:spacing w:line="276" w:lineRule="auto"/>
        <w:ind w:right="-38"/>
        <w:jc w:val="both"/>
        <w:rPr>
          <w:rFonts w:ascii="Times New Roman" w:hAnsi="Times New Roman"/>
        </w:rPr>
      </w:pPr>
      <w:r w:rsidRPr="00533D6B">
        <w:rPr>
          <w:rFonts w:ascii="Times New Roman" w:hAnsi="Times New Roman"/>
        </w:rPr>
        <w:t>1.Należne Wykonawcy wynagrodzenie, którego wartość  określono w § 3 ust. 1 umowy zostanie  wypłacone, na podstawie faktur</w:t>
      </w:r>
      <w:r w:rsidR="00935E8F">
        <w:rPr>
          <w:rFonts w:ascii="Times New Roman" w:hAnsi="Times New Roman"/>
        </w:rPr>
        <w:t xml:space="preserve"> </w:t>
      </w:r>
      <w:r w:rsidRPr="00533D6B">
        <w:rPr>
          <w:rFonts w:ascii="Times New Roman" w:hAnsi="Times New Roman"/>
        </w:rPr>
        <w:t xml:space="preserve">wystawianych </w:t>
      </w:r>
      <w:r w:rsidR="00935E8F">
        <w:rPr>
          <w:rFonts w:ascii="Times New Roman" w:hAnsi="Times New Roman"/>
        </w:rPr>
        <w:t xml:space="preserve"> </w:t>
      </w:r>
      <w:r w:rsidRPr="00533D6B">
        <w:rPr>
          <w:rFonts w:ascii="Times New Roman" w:hAnsi="Times New Roman"/>
        </w:rPr>
        <w:t xml:space="preserve">każdorazowo w terminie do 7 dni od dnia skutecznego odbioru na podstawie podpisanego  protokołu odbioru części przedmiotu umowy, wyodrębnionej </w:t>
      </w:r>
      <w:r w:rsidR="009E0A0E">
        <w:rPr>
          <w:rFonts w:ascii="Times New Roman" w:hAnsi="Times New Roman"/>
        </w:rPr>
        <w:t xml:space="preserve">jako I, II, III i IV </w:t>
      </w:r>
      <w:r w:rsidRPr="00533D6B">
        <w:rPr>
          <w:rFonts w:ascii="Times New Roman" w:hAnsi="Times New Roman"/>
        </w:rPr>
        <w:t>w tabeli elementów rozliczeniowych złożonej przez Wykonawcę  z ofertą, stanowiącą integralną część umowy</w:t>
      </w:r>
      <w:r w:rsidR="00310D1C">
        <w:rPr>
          <w:rFonts w:ascii="Times New Roman" w:hAnsi="Times New Roman"/>
        </w:rPr>
        <w:t xml:space="preserve">, z zastrzeżeniem postanowień zawartych w </w:t>
      </w:r>
      <w:r w:rsidR="00310D1C" w:rsidRPr="007703A6">
        <w:rPr>
          <w:rFonts w:ascii="Times New Roman" w:hAnsi="Times New Roman"/>
          <w:color w:val="000000" w:themeColor="text1"/>
        </w:rPr>
        <w:t>§</w:t>
      </w:r>
      <w:r w:rsidR="000C278D" w:rsidRPr="007703A6">
        <w:rPr>
          <w:rFonts w:ascii="Times New Roman" w:hAnsi="Times New Roman"/>
          <w:color w:val="000000" w:themeColor="text1"/>
        </w:rPr>
        <w:t xml:space="preserve"> </w:t>
      </w:r>
      <w:r w:rsidR="00310D1C" w:rsidRPr="007703A6">
        <w:rPr>
          <w:rFonts w:ascii="Times New Roman" w:hAnsi="Times New Roman"/>
          <w:color w:val="000000" w:themeColor="text1"/>
        </w:rPr>
        <w:t>9 umowy</w:t>
      </w:r>
      <w:r w:rsidR="007703A6" w:rsidRPr="007703A6">
        <w:rPr>
          <w:rFonts w:ascii="Times New Roman" w:hAnsi="Times New Roman"/>
          <w:color w:val="000000" w:themeColor="text1"/>
        </w:rPr>
        <w:t xml:space="preserve"> ust. 1 lit. aa.</w:t>
      </w:r>
    </w:p>
    <w:p w14:paraId="7568BA5D" w14:textId="5935EF81" w:rsidR="00770FC0" w:rsidRPr="00533D6B" w:rsidRDefault="005B38F0" w:rsidP="00770FC0">
      <w:pPr>
        <w:spacing w:line="276" w:lineRule="auto"/>
        <w:jc w:val="both"/>
        <w:rPr>
          <w:rFonts w:ascii="Times New Roman" w:hAnsi="Times New Roman"/>
        </w:rPr>
      </w:pPr>
      <w:r>
        <w:rPr>
          <w:rFonts w:ascii="Times New Roman" w:hAnsi="Times New Roman"/>
        </w:rPr>
        <w:lastRenderedPageBreak/>
        <w:t xml:space="preserve">1.1 </w:t>
      </w:r>
      <w:r w:rsidR="00770FC0" w:rsidRPr="00533D6B">
        <w:rPr>
          <w:rFonts w:ascii="Times New Roman" w:hAnsi="Times New Roman"/>
          <w:bCs/>
        </w:rPr>
        <w:t>Przy</w:t>
      </w:r>
      <w:r w:rsidR="00770FC0" w:rsidRPr="00533D6B">
        <w:rPr>
          <w:rFonts w:ascii="Times New Roman" w:hAnsi="Times New Roman"/>
        </w:rPr>
        <w:t xml:space="preserve"> odbiorze przedmiotu umowy </w:t>
      </w:r>
      <w:r w:rsidR="00770FC0" w:rsidRPr="00533D6B">
        <w:rPr>
          <w:rFonts w:ascii="Times New Roman" w:hAnsi="Times New Roman"/>
          <w:bCs/>
          <w:iCs/>
        </w:rPr>
        <w:t>Zamawiający</w:t>
      </w:r>
      <w:r w:rsidR="00770FC0" w:rsidRPr="00533D6B">
        <w:rPr>
          <w:rFonts w:ascii="Times New Roman" w:hAnsi="Times New Roman"/>
          <w:b/>
          <w:bCs/>
          <w:i/>
          <w:iCs/>
        </w:rPr>
        <w:t xml:space="preserve"> </w:t>
      </w:r>
      <w:r w:rsidR="00770FC0" w:rsidRPr="00533D6B">
        <w:rPr>
          <w:rFonts w:ascii="Times New Roman" w:hAnsi="Times New Roman"/>
        </w:rPr>
        <w:t>nie jest obowiązany dokonywać sprawdzenia jakości wykonanej dokumentacji projektowej. Zasady powiadamiania Wykonawcy o wadach oraz ich usuwania opisano w umowie w §10.</w:t>
      </w:r>
    </w:p>
    <w:p w14:paraId="02627367" w14:textId="48A8D2E1" w:rsidR="005B38F0" w:rsidRDefault="005B38F0" w:rsidP="005B38F0">
      <w:pPr>
        <w:widowControl w:val="0"/>
        <w:overflowPunct w:val="0"/>
        <w:adjustRightInd w:val="0"/>
        <w:spacing w:line="276" w:lineRule="auto"/>
        <w:jc w:val="both"/>
        <w:rPr>
          <w:rFonts w:ascii="Times New Roman" w:hAnsi="Times New Roman"/>
          <w:b/>
          <w:bCs/>
        </w:rPr>
      </w:pPr>
      <w:r>
        <w:rPr>
          <w:rFonts w:ascii="Times New Roman" w:hAnsi="Times New Roman"/>
        </w:rPr>
        <w:t>2</w:t>
      </w:r>
      <w:r w:rsidRPr="003359C6">
        <w:rPr>
          <w:rFonts w:ascii="Times New Roman" w:hAnsi="Times New Roman"/>
        </w:rPr>
        <w:t>.</w:t>
      </w:r>
      <w:r>
        <w:rPr>
          <w:rFonts w:ascii="Times New Roman" w:hAnsi="Times New Roman"/>
        </w:rPr>
        <w:t xml:space="preserve"> </w:t>
      </w:r>
      <w:r w:rsidRPr="003359C6">
        <w:rPr>
          <w:rFonts w:ascii="Times New Roman" w:hAnsi="Times New Roman"/>
        </w:rPr>
        <w:t xml:space="preserve">Zapłata wynagrodzenia nastąpi  przelewem w terminie </w:t>
      </w:r>
      <w:r>
        <w:rPr>
          <w:rFonts w:ascii="Times New Roman" w:hAnsi="Times New Roman"/>
        </w:rPr>
        <w:t xml:space="preserve">14 </w:t>
      </w:r>
      <w:r w:rsidRPr="003359C6">
        <w:rPr>
          <w:rFonts w:ascii="Times New Roman" w:hAnsi="Times New Roman"/>
        </w:rPr>
        <w:t xml:space="preserve">dni </w:t>
      </w:r>
      <w:r>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Pr>
          <w:rFonts w:ascii="Times New Roman" w:hAnsi="Times New Roman"/>
        </w:rPr>
        <w:t xml:space="preserve">przekazania za pośrednictwem platformy elektronicznego fakturowania lub ujawnienia w  </w:t>
      </w:r>
      <w:proofErr w:type="spellStart"/>
      <w:r>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Pr>
          <w:rFonts w:ascii="Times New Roman" w:hAnsi="Times New Roman"/>
          <w:b/>
          <w:bCs/>
        </w:rPr>
        <w:br/>
      </w:r>
      <w:r w:rsidRPr="003359C6">
        <w:rPr>
          <w:rFonts w:ascii="Times New Roman" w:hAnsi="Times New Roman"/>
          <w:b/>
          <w:bCs/>
        </w:rPr>
        <w:t>z zastosowaniem mechanizmu podzielonej płatności.</w:t>
      </w:r>
    </w:p>
    <w:p w14:paraId="15F1EA59" w14:textId="435580FD" w:rsidR="005B38F0" w:rsidRPr="006F3D72" w:rsidRDefault="005B38F0" w:rsidP="005B38F0">
      <w:pPr>
        <w:autoSpaceDN w:val="0"/>
        <w:jc w:val="both"/>
        <w:rPr>
          <w:rFonts w:ascii="Times New Roman" w:hAnsi="Times New Roman"/>
          <w:bCs/>
          <w:color w:val="000000"/>
        </w:rPr>
      </w:pPr>
      <w:r>
        <w:rPr>
          <w:rFonts w:ascii="Times New Roman" w:hAnsi="Times New Roman"/>
        </w:rPr>
        <w:t>2</w:t>
      </w:r>
      <w:r w:rsidRPr="006F3D72">
        <w:rPr>
          <w:rFonts w:ascii="Times New Roman" w:hAnsi="Times New Roman"/>
        </w:rPr>
        <w:t xml:space="preserve">.1 </w:t>
      </w:r>
      <w:r w:rsidRPr="006F3D72">
        <w:rPr>
          <w:rFonts w:ascii="Times New Roman" w:hAnsi="Times New Roman"/>
          <w:bCs/>
          <w:color w:val="000000"/>
        </w:rPr>
        <w:t xml:space="preserve">Fakturę przesyłaną w </w:t>
      </w:r>
      <w:proofErr w:type="spellStart"/>
      <w:r w:rsidRPr="006F3D72">
        <w:rPr>
          <w:rFonts w:ascii="Times New Roman" w:hAnsi="Times New Roman"/>
          <w:bCs/>
          <w:color w:val="000000"/>
        </w:rPr>
        <w:t>KSeF</w:t>
      </w:r>
      <w:proofErr w:type="spellEnd"/>
      <w:r w:rsidRPr="006F3D72">
        <w:rPr>
          <w:rFonts w:ascii="Times New Roman" w:hAnsi="Times New Roman"/>
          <w:bCs/>
          <w:color w:val="000000"/>
        </w:rPr>
        <w:t xml:space="preserve"> należy wystawić w następujący sposób:</w:t>
      </w:r>
    </w:p>
    <w:p w14:paraId="7CB80716" w14:textId="77777777" w:rsidR="005B38F0" w:rsidRPr="006F3D72" w:rsidRDefault="005B38F0" w:rsidP="005B38F0">
      <w:pPr>
        <w:rPr>
          <w:rFonts w:ascii="Times New Roman" w:hAnsi="Times New Roman"/>
          <w:b/>
          <w:bCs/>
        </w:rPr>
      </w:pPr>
      <w:r w:rsidRPr="006F3D72">
        <w:rPr>
          <w:rFonts w:ascii="Times New Roman" w:hAnsi="Times New Roman"/>
          <w:b/>
          <w:bCs/>
        </w:rPr>
        <w:t xml:space="preserve">                          </w:t>
      </w:r>
    </w:p>
    <w:p w14:paraId="3AF4D506" w14:textId="77777777" w:rsidR="005B38F0" w:rsidRPr="006F3D72" w:rsidRDefault="005B38F0" w:rsidP="005B38F0">
      <w:pPr>
        <w:rPr>
          <w:rFonts w:ascii="Times New Roman" w:hAnsi="Times New Roman"/>
          <w:b/>
          <w:bCs/>
        </w:rPr>
      </w:pPr>
      <w:r w:rsidRPr="006F3D72">
        <w:rPr>
          <w:rFonts w:ascii="Times New Roman" w:hAnsi="Times New Roman"/>
          <w:b/>
          <w:bCs/>
        </w:rPr>
        <w:t>NABYWCA:</w:t>
      </w:r>
    </w:p>
    <w:p w14:paraId="5D9D0EBC" w14:textId="77777777" w:rsidR="005B38F0" w:rsidRPr="006F3D72" w:rsidRDefault="005B38F0" w:rsidP="005B38F0">
      <w:pPr>
        <w:rPr>
          <w:rFonts w:ascii="Times New Roman" w:hAnsi="Times New Roman"/>
        </w:rPr>
      </w:pPr>
      <w:r w:rsidRPr="006F3D72">
        <w:rPr>
          <w:rFonts w:ascii="Times New Roman" w:hAnsi="Times New Roman"/>
        </w:rPr>
        <w:t xml:space="preserve">                                       Gmina Góra</w:t>
      </w:r>
    </w:p>
    <w:p w14:paraId="6D4B2E0B" w14:textId="77777777" w:rsidR="005B38F0" w:rsidRPr="006F3D72" w:rsidRDefault="005B38F0" w:rsidP="005B38F0">
      <w:pPr>
        <w:rPr>
          <w:rFonts w:ascii="Times New Roman" w:hAnsi="Times New Roman"/>
        </w:rPr>
      </w:pPr>
      <w:r w:rsidRPr="006F3D72">
        <w:rPr>
          <w:rFonts w:ascii="Times New Roman" w:hAnsi="Times New Roman"/>
        </w:rPr>
        <w:t xml:space="preserve">                                       ul. Adama Mickiewicza 1 </w:t>
      </w:r>
    </w:p>
    <w:p w14:paraId="78323D7A" w14:textId="77777777" w:rsidR="005B38F0" w:rsidRPr="006F3D72" w:rsidRDefault="005B38F0" w:rsidP="005B38F0">
      <w:pPr>
        <w:rPr>
          <w:rFonts w:ascii="Times New Roman" w:hAnsi="Times New Roman"/>
        </w:rPr>
      </w:pPr>
      <w:r w:rsidRPr="006F3D72">
        <w:rPr>
          <w:rFonts w:ascii="Times New Roman" w:hAnsi="Times New Roman"/>
        </w:rPr>
        <w:t xml:space="preserve">                                       56-200 Góra</w:t>
      </w:r>
    </w:p>
    <w:p w14:paraId="3A6D574C" w14:textId="77777777" w:rsidR="005B38F0" w:rsidRPr="006F3D72" w:rsidRDefault="005B38F0" w:rsidP="005B38F0">
      <w:pPr>
        <w:rPr>
          <w:rFonts w:ascii="Times New Roman" w:hAnsi="Times New Roman"/>
        </w:rPr>
      </w:pPr>
      <w:r w:rsidRPr="006F3D72">
        <w:rPr>
          <w:rFonts w:ascii="Times New Roman" w:hAnsi="Times New Roman"/>
        </w:rPr>
        <w:t xml:space="preserve">                                       NIP 693-19-40-518</w:t>
      </w:r>
    </w:p>
    <w:p w14:paraId="0FBAE0B2" w14:textId="77777777" w:rsidR="005B38F0" w:rsidRPr="006F3D72" w:rsidRDefault="005B38F0" w:rsidP="005B38F0">
      <w:pPr>
        <w:rPr>
          <w:rFonts w:ascii="Times New Roman" w:hAnsi="Times New Roman"/>
          <w:b/>
          <w:bCs/>
        </w:rPr>
      </w:pPr>
      <w:r w:rsidRPr="006F3D72">
        <w:rPr>
          <w:rFonts w:ascii="Times New Roman" w:hAnsi="Times New Roman"/>
          <w:b/>
          <w:bCs/>
        </w:rPr>
        <w:t xml:space="preserve">                           ODBIORCA (PODMIOT 3)</w:t>
      </w:r>
    </w:p>
    <w:p w14:paraId="0F4AB73A" w14:textId="77777777" w:rsidR="005B38F0" w:rsidRPr="006F3D72" w:rsidRDefault="005B38F0" w:rsidP="005B38F0">
      <w:pPr>
        <w:rPr>
          <w:rFonts w:ascii="Times New Roman" w:hAnsi="Times New Roman"/>
        </w:rPr>
      </w:pPr>
      <w:r w:rsidRPr="006F3D72">
        <w:rPr>
          <w:rFonts w:ascii="Times New Roman" w:hAnsi="Times New Roman"/>
        </w:rPr>
        <w:t xml:space="preserve">                                      Urząd Miasta i Gminy</w:t>
      </w:r>
    </w:p>
    <w:p w14:paraId="4063E624" w14:textId="77777777" w:rsidR="005B38F0" w:rsidRPr="006F3D72" w:rsidRDefault="005B38F0" w:rsidP="005B38F0">
      <w:pPr>
        <w:rPr>
          <w:rFonts w:ascii="Times New Roman" w:hAnsi="Times New Roman"/>
        </w:rPr>
      </w:pPr>
      <w:r w:rsidRPr="006F3D72">
        <w:rPr>
          <w:rFonts w:ascii="Times New Roman" w:hAnsi="Times New Roman"/>
        </w:rPr>
        <w:t xml:space="preserve">                                      ul. Adama Mickiewicza 1</w:t>
      </w:r>
    </w:p>
    <w:p w14:paraId="5380C426" w14:textId="77777777" w:rsidR="005B38F0" w:rsidRPr="006F3D72" w:rsidRDefault="005B38F0" w:rsidP="005B38F0">
      <w:pPr>
        <w:rPr>
          <w:rFonts w:ascii="Times New Roman" w:hAnsi="Times New Roman"/>
        </w:rPr>
      </w:pPr>
      <w:r w:rsidRPr="006F3D72">
        <w:rPr>
          <w:rFonts w:ascii="Times New Roman" w:hAnsi="Times New Roman"/>
        </w:rPr>
        <w:t xml:space="preserve">                                      56-200 Góra</w:t>
      </w:r>
    </w:p>
    <w:p w14:paraId="0DF1D42D" w14:textId="77777777" w:rsidR="005B38F0" w:rsidRPr="006F3D72" w:rsidRDefault="005B38F0" w:rsidP="005B38F0">
      <w:pPr>
        <w:rPr>
          <w:rFonts w:ascii="Times New Roman" w:hAnsi="Times New Roman"/>
        </w:rPr>
      </w:pPr>
      <w:r w:rsidRPr="006F3D72">
        <w:rPr>
          <w:rFonts w:ascii="Times New Roman" w:hAnsi="Times New Roman"/>
        </w:rPr>
        <w:t xml:space="preserve">                                      NIP 699-10-02-663</w:t>
      </w:r>
    </w:p>
    <w:p w14:paraId="11658B2E" w14:textId="77777777" w:rsidR="005B38F0" w:rsidRPr="006F3D72" w:rsidRDefault="005B38F0" w:rsidP="005B38F0">
      <w:pPr>
        <w:widowControl w:val="0"/>
        <w:overflowPunct w:val="0"/>
        <w:adjustRightInd w:val="0"/>
        <w:spacing w:line="276" w:lineRule="auto"/>
        <w:jc w:val="both"/>
        <w:rPr>
          <w:rFonts w:ascii="Times New Roman" w:hAnsi="Times New Roman"/>
        </w:rPr>
      </w:pPr>
    </w:p>
    <w:p w14:paraId="7F992C76" w14:textId="021FBA95" w:rsidR="005B38F0" w:rsidRPr="003359C6" w:rsidRDefault="005B38F0" w:rsidP="005B38F0">
      <w:pPr>
        <w:widowControl w:val="0"/>
        <w:overflowPunct w:val="0"/>
        <w:adjustRightInd w:val="0"/>
        <w:spacing w:line="276" w:lineRule="auto"/>
        <w:jc w:val="both"/>
        <w:rPr>
          <w:rFonts w:ascii="Times New Roman" w:hAnsi="Times New Roman"/>
          <w:b/>
          <w:bCs/>
        </w:rPr>
      </w:pPr>
      <w:r>
        <w:rPr>
          <w:rFonts w:ascii="Times New Roman" w:hAnsi="Times New Roman"/>
        </w:rPr>
        <w:t>3</w:t>
      </w:r>
      <w:r w:rsidRPr="003359C6">
        <w:rPr>
          <w:rFonts w:ascii="Times New Roman" w:hAnsi="Times New Roman"/>
        </w:rPr>
        <w:t>. W przypadku zwłoki w zapłacie faktury Wykonawca może żądać od Zamawiającego zapłaty odsetek ustawowych</w:t>
      </w:r>
      <w:r>
        <w:rPr>
          <w:rFonts w:ascii="Times New Roman" w:hAnsi="Times New Roman"/>
          <w:b/>
          <w:bCs/>
        </w:rPr>
        <w:t>.</w:t>
      </w:r>
    </w:p>
    <w:p w14:paraId="4245CA43" w14:textId="77777777" w:rsidR="00770FC0" w:rsidRPr="00533D6B" w:rsidRDefault="00770FC0" w:rsidP="00770FC0">
      <w:pPr>
        <w:spacing w:line="276" w:lineRule="auto"/>
        <w:jc w:val="both"/>
        <w:rPr>
          <w:rFonts w:ascii="Times New Roman" w:hAnsi="Times New Roman"/>
          <w:b/>
          <w:bCs/>
        </w:rPr>
      </w:pPr>
    </w:p>
    <w:p w14:paraId="0A6D540B"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p>
    <w:p w14:paraId="1F3DEC76"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§6</w:t>
      </w:r>
    </w:p>
    <w:p w14:paraId="25A522C4"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Nadzór nad wykonawstwem</w:t>
      </w:r>
    </w:p>
    <w:p w14:paraId="4E5C848F" w14:textId="77777777" w:rsidR="003208F7" w:rsidRDefault="00770FC0"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533D6B">
        <w:rPr>
          <w:rFonts w:ascii="Times New Roman" w:eastAsiaTheme="minorEastAsia" w:hAnsi="Times New Roman"/>
          <w:kern w:val="28"/>
        </w:rPr>
        <w:t>1.Osob</w:t>
      </w:r>
      <w:r w:rsidR="003208F7">
        <w:rPr>
          <w:rFonts w:ascii="Times New Roman" w:eastAsiaTheme="minorEastAsia" w:hAnsi="Times New Roman"/>
          <w:kern w:val="28"/>
        </w:rPr>
        <w:t xml:space="preserve">ami </w:t>
      </w:r>
      <w:r w:rsidRPr="00533D6B">
        <w:rPr>
          <w:rFonts w:ascii="Times New Roman" w:eastAsiaTheme="minorEastAsia" w:hAnsi="Times New Roman"/>
          <w:kern w:val="28"/>
        </w:rPr>
        <w:t xml:space="preserve"> wyznaczon</w:t>
      </w:r>
      <w:r w:rsidR="003208F7">
        <w:rPr>
          <w:rFonts w:ascii="Times New Roman" w:eastAsiaTheme="minorEastAsia" w:hAnsi="Times New Roman"/>
          <w:kern w:val="28"/>
        </w:rPr>
        <w:t xml:space="preserve">ymi </w:t>
      </w:r>
      <w:r w:rsidRPr="00533D6B">
        <w:rPr>
          <w:rFonts w:ascii="Times New Roman" w:eastAsiaTheme="minorEastAsia" w:hAnsi="Times New Roman"/>
          <w:kern w:val="28"/>
        </w:rPr>
        <w:t xml:space="preserve">do koordynacji działań, związanych z realizacją przedmiotowego zamówienia po stronie Zamawiającego </w:t>
      </w:r>
      <w:r w:rsidR="003208F7">
        <w:rPr>
          <w:rFonts w:ascii="Times New Roman" w:eastAsiaTheme="minorEastAsia" w:hAnsi="Times New Roman"/>
          <w:kern w:val="28"/>
        </w:rPr>
        <w:t>są</w:t>
      </w:r>
      <w:r w:rsidRPr="00533D6B">
        <w:rPr>
          <w:rFonts w:ascii="Times New Roman" w:eastAsiaTheme="minorEastAsia" w:hAnsi="Times New Roman"/>
          <w:kern w:val="28"/>
        </w:rPr>
        <w:t xml:space="preserve">: </w:t>
      </w:r>
    </w:p>
    <w:p w14:paraId="5E74295D" w14:textId="28A0D9E0" w:rsidR="003208F7" w:rsidRDefault="00770FC0"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533D6B">
        <w:rPr>
          <w:rFonts w:ascii="Times New Roman" w:eastAsiaTheme="minorEastAsia" w:hAnsi="Times New Roman"/>
          <w:b/>
          <w:bCs/>
          <w:kern w:val="28"/>
        </w:rPr>
        <w:t xml:space="preserve">Piotr Głowacki – Naczelnik Wydziału Planowania i Realizacji Inwestycji, </w:t>
      </w:r>
      <w:r w:rsidRPr="00533D6B">
        <w:rPr>
          <w:rFonts w:ascii="Times New Roman" w:eastAsiaTheme="minorEastAsia" w:hAnsi="Times New Roman"/>
          <w:kern w:val="28"/>
        </w:rPr>
        <w:t xml:space="preserve">tel.: 065 544 36 24, e-mail: </w:t>
      </w:r>
      <w:hyperlink r:id="rId8" w:history="1">
        <w:r w:rsidRPr="00533D6B">
          <w:rPr>
            <w:rStyle w:val="Hipercze"/>
            <w:rFonts w:ascii="Times New Roman" w:eastAsiaTheme="minorEastAsia" w:hAnsi="Times New Roman"/>
            <w:kern w:val="28"/>
          </w:rPr>
          <w:t>pr@gora.com.pl</w:t>
        </w:r>
      </w:hyperlink>
      <w:r w:rsidR="003208F7">
        <w:rPr>
          <w:rFonts w:ascii="Times New Roman" w:eastAsiaTheme="minorEastAsia" w:hAnsi="Times New Roman"/>
          <w:kern w:val="28"/>
        </w:rPr>
        <w:t>;</w:t>
      </w:r>
    </w:p>
    <w:p w14:paraId="5E7CB7D4" w14:textId="4EA2DC0D" w:rsidR="003208F7" w:rsidRPr="003208F7" w:rsidRDefault="00720C3B"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w:t>
      </w:r>
    </w:p>
    <w:p w14:paraId="4B338003" w14:textId="160639B9" w:rsidR="00770FC0" w:rsidRPr="00533D6B" w:rsidRDefault="00770FC0"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533D6B">
        <w:rPr>
          <w:rFonts w:ascii="Times New Roman" w:eastAsiaTheme="minorEastAsia" w:hAnsi="Times New Roman"/>
          <w:kern w:val="28"/>
        </w:rPr>
        <w:t>2.Osobą</w:t>
      </w:r>
      <w:r w:rsidR="003208F7">
        <w:rPr>
          <w:rFonts w:ascii="Times New Roman" w:eastAsiaTheme="minorEastAsia" w:hAnsi="Times New Roman"/>
          <w:kern w:val="28"/>
        </w:rPr>
        <w:t>/</w:t>
      </w:r>
      <w:proofErr w:type="spellStart"/>
      <w:r w:rsidR="003208F7">
        <w:rPr>
          <w:rFonts w:ascii="Times New Roman" w:eastAsiaTheme="minorEastAsia" w:hAnsi="Times New Roman"/>
          <w:kern w:val="28"/>
        </w:rPr>
        <w:t>ami</w:t>
      </w:r>
      <w:proofErr w:type="spellEnd"/>
      <w:r w:rsidRPr="00533D6B">
        <w:rPr>
          <w:rFonts w:ascii="Times New Roman" w:eastAsiaTheme="minorEastAsia" w:hAnsi="Times New Roman"/>
          <w:kern w:val="28"/>
        </w:rPr>
        <w:t xml:space="preserve"> wyznaczoną</w:t>
      </w:r>
      <w:r w:rsidR="003208F7">
        <w:rPr>
          <w:rFonts w:ascii="Times New Roman" w:eastAsiaTheme="minorEastAsia" w:hAnsi="Times New Roman"/>
          <w:kern w:val="28"/>
        </w:rPr>
        <w:t>/</w:t>
      </w:r>
      <w:proofErr w:type="spellStart"/>
      <w:r w:rsidR="003208F7">
        <w:rPr>
          <w:rFonts w:ascii="Times New Roman" w:eastAsiaTheme="minorEastAsia" w:hAnsi="Times New Roman"/>
          <w:kern w:val="28"/>
        </w:rPr>
        <w:t>ymi</w:t>
      </w:r>
      <w:proofErr w:type="spellEnd"/>
      <w:r w:rsidRPr="00533D6B">
        <w:rPr>
          <w:rFonts w:ascii="Times New Roman" w:eastAsiaTheme="minorEastAsia" w:hAnsi="Times New Roman"/>
          <w:kern w:val="28"/>
        </w:rPr>
        <w:t xml:space="preserve"> do koordynacji działań, związanych z realizacją przedmiotowego zamówienia po stronie Wykonawcy jest …………………………………………  tel. .…………….……, adres poczty elektronicznej………………………………………………</w:t>
      </w:r>
    </w:p>
    <w:p w14:paraId="1C02DA53" w14:textId="3F4B778D" w:rsidR="00A048CD" w:rsidRPr="000C278D" w:rsidRDefault="000C278D" w:rsidP="00BF4575">
      <w:pPr>
        <w:widowControl w:val="0"/>
        <w:tabs>
          <w:tab w:val="left" w:pos="0"/>
        </w:tabs>
        <w:overflowPunct w:val="0"/>
        <w:adjustRightInd w:val="0"/>
        <w:spacing w:line="276" w:lineRule="auto"/>
        <w:jc w:val="both"/>
        <w:rPr>
          <w:rFonts w:ascii="Times New Roman" w:eastAsiaTheme="minorEastAsia" w:hAnsi="Times New Roman"/>
          <w:kern w:val="28"/>
        </w:rPr>
      </w:pPr>
      <w:r w:rsidRPr="000C278D">
        <w:rPr>
          <w:rFonts w:ascii="Times New Roman" w:eastAsiaTheme="minorEastAsia" w:hAnsi="Times New Roman"/>
          <w:kern w:val="28"/>
        </w:rPr>
        <w:t>2.1. Osobą delegowaną przez Wykonawcę do opracowania dokumentacji jest……………</w:t>
      </w:r>
      <w:r>
        <w:rPr>
          <w:rFonts w:ascii="Times New Roman" w:eastAsiaTheme="minorEastAsia" w:hAnsi="Times New Roman"/>
          <w:kern w:val="28"/>
        </w:rPr>
        <w:t>…</w:t>
      </w:r>
    </w:p>
    <w:p w14:paraId="4EAE8B52" w14:textId="6FF4A773" w:rsidR="000C278D" w:rsidRPr="000C278D" w:rsidRDefault="000C278D" w:rsidP="00BF4575">
      <w:pPr>
        <w:widowControl w:val="0"/>
        <w:tabs>
          <w:tab w:val="left" w:pos="0"/>
        </w:tabs>
        <w:overflowPunct w:val="0"/>
        <w:adjustRightInd w:val="0"/>
        <w:spacing w:line="276" w:lineRule="auto"/>
        <w:jc w:val="both"/>
        <w:rPr>
          <w:rFonts w:ascii="Times New Roman" w:eastAsiaTheme="minorEastAsia" w:hAnsi="Times New Roman"/>
          <w:kern w:val="28"/>
        </w:rPr>
      </w:pPr>
      <w:r w:rsidRPr="000C278D">
        <w:rPr>
          <w:rFonts w:ascii="Times New Roman" w:eastAsiaTheme="minorEastAsia" w:hAnsi="Times New Roman"/>
          <w:kern w:val="28"/>
        </w:rPr>
        <w:t>……………………….. posiadająca/y uprawnienia do projektowania ……………………</w:t>
      </w:r>
      <w:r>
        <w:rPr>
          <w:rFonts w:ascii="Times New Roman" w:eastAsiaTheme="minorEastAsia" w:hAnsi="Times New Roman"/>
          <w:kern w:val="28"/>
        </w:rPr>
        <w:t>…</w:t>
      </w:r>
      <w:r w:rsidR="00BF4575">
        <w:rPr>
          <w:rFonts w:ascii="Times New Roman" w:eastAsiaTheme="minorEastAsia" w:hAnsi="Times New Roman"/>
          <w:kern w:val="28"/>
        </w:rPr>
        <w:t>………będący członkiem …………………Izby Inżynierów Budownictwa</w:t>
      </w:r>
    </w:p>
    <w:p w14:paraId="11C2BF85" w14:textId="1B04A38B" w:rsidR="00770FC0" w:rsidRPr="00533D6B" w:rsidRDefault="00770FC0"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7</w:t>
      </w:r>
    </w:p>
    <w:p w14:paraId="773A0F47"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Kary umowne</w:t>
      </w:r>
    </w:p>
    <w:p w14:paraId="09691F51"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lastRenderedPageBreak/>
        <w:t>1. Strony ustalają odpowiedzialność za niewykonanie lub nienależyte wykonanie przedmiotu umowy w formie kar umownych.</w:t>
      </w:r>
    </w:p>
    <w:p w14:paraId="20E3181B"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2. Wykonawca zapłaci na rzecz Zamawiającego karę:</w:t>
      </w:r>
    </w:p>
    <w:p w14:paraId="432087B2"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520280DE" w14:textId="1F7749AD"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 xml:space="preserve">b) w wysokości </w:t>
      </w:r>
      <w:r w:rsidR="0042235E">
        <w:rPr>
          <w:rFonts w:ascii="Times New Roman" w:eastAsia="Arial Unicode MS" w:hAnsi="Times New Roman"/>
          <w:bCs/>
          <w:kern w:val="28"/>
        </w:rPr>
        <w:t>1</w:t>
      </w:r>
      <w:r w:rsidRPr="00533D6B">
        <w:rPr>
          <w:rFonts w:ascii="Times New Roman" w:eastAsia="Arial Unicode MS" w:hAnsi="Times New Roman"/>
          <w:bCs/>
          <w:kern w:val="28"/>
        </w:rPr>
        <w:t xml:space="preserve"> % wartości przedmiotu umowy brutto, za niedotrzymanie </w:t>
      </w:r>
      <w:r w:rsidR="00BF4575">
        <w:rPr>
          <w:rFonts w:ascii="Times New Roman" w:eastAsia="Arial Unicode MS" w:hAnsi="Times New Roman"/>
          <w:bCs/>
          <w:kern w:val="28"/>
        </w:rPr>
        <w:t xml:space="preserve">któregokolwiek z </w:t>
      </w:r>
      <w:r w:rsidRPr="00533D6B">
        <w:rPr>
          <w:rFonts w:ascii="Times New Roman" w:eastAsia="Arial Unicode MS" w:hAnsi="Times New Roman"/>
          <w:bCs/>
          <w:kern w:val="28"/>
        </w:rPr>
        <w:t>termin</w:t>
      </w:r>
      <w:r w:rsidR="00BF4575">
        <w:rPr>
          <w:rFonts w:ascii="Times New Roman" w:eastAsia="Arial Unicode MS" w:hAnsi="Times New Roman"/>
          <w:bCs/>
          <w:kern w:val="28"/>
        </w:rPr>
        <w:t>ów</w:t>
      </w:r>
      <w:r w:rsidRPr="00533D6B">
        <w:rPr>
          <w:rFonts w:ascii="Times New Roman" w:eastAsia="Arial Unicode MS" w:hAnsi="Times New Roman"/>
          <w:bCs/>
          <w:kern w:val="28"/>
        </w:rPr>
        <w:t xml:space="preserve"> określon</w:t>
      </w:r>
      <w:r w:rsidR="00BF4575">
        <w:rPr>
          <w:rFonts w:ascii="Times New Roman" w:eastAsia="Arial Unicode MS" w:hAnsi="Times New Roman"/>
          <w:bCs/>
          <w:kern w:val="28"/>
        </w:rPr>
        <w:t xml:space="preserve">ych </w:t>
      </w:r>
      <w:r w:rsidRPr="00533D6B">
        <w:rPr>
          <w:rFonts w:ascii="Times New Roman" w:eastAsia="Arial Unicode MS" w:hAnsi="Times New Roman"/>
          <w:bCs/>
          <w:kern w:val="28"/>
        </w:rPr>
        <w:t xml:space="preserve"> w § 2 umowy za każdy dzień zwłoki, </w:t>
      </w:r>
    </w:p>
    <w:p w14:paraId="4516B03F" w14:textId="3CBF7861"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color w:val="000000"/>
          <w:kern w:val="28"/>
        </w:rPr>
        <w:t xml:space="preserve">c) za </w:t>
      </w:r>
      <w:r w:rsidRPr="00533D6B">
        <w:rPr>
          <w:rFonts w:ascii="Times New Roman" w:eastAsia="Arial Unicode MS" w:hAnsi="Times New Roman"/>
          <w:bCs/>
          <w:kern w:val="28"/>
        </w:rPr>
        <w:t>zwłokę</w:t>
      </w:r>
      <w:r w:rsidRPr="00533D6B">
        <w:rPr>
          <w:rFonts w:ascii="Times New Roman" w:eastAsia="Arial Unicode MS" w:hAnsi="Times New Roman"/>
          <w:bCs/>
          <w:color w:val="FF0000"/>
          <w:kern w:val="28"/>
        </w:rPr>
        <w:t xml:space="preserve"> </w:t>
      </w:r>
      <w:r w:rsidRPr="00533D6B">
        <w:rPr>
          <w:rFonts w:ascii="Times New Roman" w:eastAsia="Arial Unicode MS" w:hAnsi="Times New Roman"/>
          <w:bCs/>
          <w:color w:val="000000"/>
          <w:kern w:val="28"/>
        </w:rPr>
        <w:t xml:space="preserve">w usunięciu wad w wysokości </w:t>
      </w:r>
      <w:r w:rsidR="0042235E">
        <w:rPr>
          <w:rFonts w:ascii="Times New Roman" w:eastAsia="Arial Unicode MS" w:hAnsi="Times New Roman"/>
          <w:bCs/>
          <w:color w:val="000000"/>
          <w:kern w:val="28"/>
        </w:rPr>
        <w:t>1</w:t>
      </w:r>
      <w:r w:rsidRPr="00533D6B">
        <w:rPr>
          <w:rFonts w:ascii="Times New Roman" w:eastAsia="Arial Unicode MS" w:hAnsi="Times New Roman"/>
          <w:bCs/>
          <w:color w:val="000000"/>
          <w:kern w:val="28"/>
        </w:rPr>
        <w:t xml:space="preserve"> %  wartości przedmiotu umowy</w:t>
      </w:r>
      <w:r w:rsidRPr="00533D6B">
        <w:rPr>
          <w:rFonts w:ascii="Times New Roman" w:eastAsia="Arial Unicode MS" w:hAnsi="Times New Roman"/>
          <w:bCs/>
          <w:kern w:val="28"/>
        </w:rPr>
        <w:t xml:space="preserve"> brutto</w:t>
      </w:r>
      <w:r w:rsidRPr="00533D6B">
        <w:rPr>
          <w:rFonts w:ascii="Times New Roman" w:eastAsia="Arial Unicode MS" w:hAnsi="Times New Roman"/>
          <w:bCs/>
          <w:color w:val="000000"/>
          <w:kern w:val="28"/>
        </w:rPr>
        <w:t xml:space="preserve"> za każdy dzień zwłoki, licząc od dnia wyznaczonego na usunięcie wad,</w:t>
      </w:r>
    </w:p>
    <w:p w14:paraId="1274346F" w14:textId="79917E52"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 xml:space="preserve">d) za zwłokę w wywiązywaniu się z obowiązków, opisanych w § 10 ust. 4  w  wysokości </w:t>
      </w:r>
      <w:r w:rsidR="00382CFD">
        <w:rPr>
          <w:rFonts w:ascii="Times New Roman" w:eastAsia="Arial Unicode MS" w:hAnsi="Times New Roman"/>
          <w:bCs/>
          <w:kern w:val="28"/>
        </w:rPr>
        <w:t>1</w:t>
      </w:r>
      <w:r w:rsidRPr="00533D6B">
        <w:rPr>
          <w:rFonts w:ascii="Times New Roman" w:eastAsia="Arial Unicode MS" w:hAnsi="Times New Roman"/>
          <w:bCs/>
          <w:kern w:val="28"/>
        </w:rPr>
        <w:t xml:space="preserve"> %  wartości przedmiotu umowy brutto  za każdy dzień zwłoki,</w:t>
      </w:r>
    </w:p>
    <w:p w14:paraId="0F0C4E1C" w14:textId="2C607F40" w:rsidR="00770FC0" w:rsidRPr="00533D6B" w:rsidRDefault="00770FC0" w:rsidP="00770FC0">
      <w:pPr>
        <w:keepNext/>
        <w:spacing w:line="276" w:lineRule="auto"/>
        <w:jc w:val="both"/>
        <w:outlineLvl w:val="0"/>
        <w:rPr>
          <w:rFonts w:ascii="Times New Roman" w:eastAsia="Arial Unicode MS" w:hAnsi="Times New Roman"/>
          <w:bCs/>
          <w:color w:val="000000"/>
          <w:kern w:val="28"/>
        </w:rPr>
      </w:pPr>
      <w:r w:rsidRPr="00533D6B">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w:t>
      </w:r>
      <w:r w:rsidR="0042235E">
        <w:rPr>
          <w:rFonts w:ascii="Times New Roman" w:eastAsia="Arial Unicode MS" w:hAnsi="Times New Roman"/>
          <w:bCs/>
          <w:color w:val="000000"/>
          <w:kern w:val="28"/>
        </w:rPr>
        <w:t>20%</w:t>
      </w:r>
      <w:r w:rsidR="0042235E" w:rsidRPr="0042235E">
        <w:rPr>
          <w:rFonts w:ascii="Times New Roman" w:eastAsia="Arial Unicode MS" w:hAnsi="Times New Roman"/>
          <w:bCs/>
          <w:kern w:val="28"/>
        </w:rPr>
        <w:t xml:space="preserve"> </w:t>
      </w:r>
      <w:r w:rsidR="0042235E" w:rsidRPr="00533D6B">
        <w:rPr>
          <w:rFonts w:ascii="Times New Roman" w:eastAsia="Arial Unicode MS" w:hAnsi="Times New Roman"/>
          <w:bCs/>
          <w:kern w:val="28"/>
        </w:rPr>
        <w:t>wartości przedmiotu umowy brutto</w:t>
      </w:r>
      <w:r w:rsidR="0042235E">
        <w:rPr>
          <w:rFonts w:ascii="Times New Roman" w:eastAsia="Arial Unicode MS" w:hAnsi="Times New Roman"/>
          <w:bCs/>
          <w:kern w:val="28"/>
        </w:rPr>
        <w:t>,</w:t>
      </w:r>
    </w:p>
    <w:p w14:paraId="0A976034" w14:textId="112015F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sidRPr="00533D6B">
        <w:rPr>
          <w:rFonts w:ascii="Times New Roman" w:hAnsi="Times New Roman"/>
        </w:rPr>
        <w:t>Pzp</w:t>
      </w:r>
      <w:proofErr w:type="spellEnd"/>
      <w:r w:rsidRPr="00533D6B">
        <w:rPr>
          <w:rFonts w:ascii="Times New Roman" w:hAnsi="Times New Roman"/>
        </w:rPr>
        <w:t>, w szczególności w sposób który mógłby doprowadzić do uprzywilejowania lub wyeliminowania niektórych wykonawców lub produktów</w:t>
      </w:r>
      <w:r w:rsidR="00BF4575">
        <w:rPr>
          <w:rFonts w:ascii="Times New Roman" w:hAnsi="Times New Roman"/>
        </w:rPr>
        <w:t xml:space="preserve"> lub nie uwzględnieniu zakazu, o którym mowa w § 1 ust.</w:t>
      </w:r>
      <w:r w:rsidR="005E7CEB">
        <w:rPr>
          <w:rFonts w:ascii="Times New Roman" w:hAnsi="Times New Roman"/>
        </w:rPr>
        <w:t xml:space="preserve"> 1.2 </w:t>
      </w:r>
      <w:r w:rsidRPr="00533D6B">
        <w:rPr>
          <w:rFonts w:ascii="Times New Roman" w:hAnsi="Times New Roman"/>
        </w:rPr>
        <w:t xml:space="preserve">w wysokości 20 % wartości przedmiotu umowy brutto,   </w:t>
      </w:r>
      <w:r w:rsidRPr="00533D6B">
        <w:rPr>
          <w:rFonts w:ascii="Times New Roman" w:hAnsi="Times New Roman"/>
        </w:rPr>
        <w:tab/>
      </w:r>
      <w:r w:rsidRPr="00533D6B">
        <w:rPr>
          <w:rFonts w:ascii="Times New Roman" w:hAnsi="Times New Roman"/>
        </w:rPr>
        <w:tab/>
        <w:t xml:space="preserve"> </w:t>
      </w:r>
    </w:p>
    <w:p w14:paraId="6C526B8D" w14:textId="77777777" w:rsidR="00770FC0" w:rsidRDefault="00770FC0" w:rsidP="00770FC0">
      <w:pPr>
        <w:pStyle w:val="Bezodstpw"/>
        <w:spacing w:line="276" w:lineRule="auto"/>
        <w:jc w:val="both"/>
        <w:rPr>
          <w:rFonts w:ascii="Times New Roman" w:hAnsi="Times New Roman"/>
        </w:rPr>
      </w:pPr>
      <w:r w:rsidRPr="00533D6B">
        <w:rPr>
          <w:rFonts w:ascii="Times New Roman" w:hAnsi="Times New Roman"/>
        </w:rPr>
        <w:t>2.1. Wysokość kar umownych nie może przekroczyć wynagrodzenia  brutto  przewidzianego za wykonanie przedmiotu umowy.</w:t>
      </w:r>
    </w:p>
    <w:p w14:paraId="204BF088" w14:textId="77777777" w:rsidR="00382CFD" w:rsidRPr="00533D6B" w:rsidRDefault="00382CFD" w:rsidP="00770FC0">
      <w:pPr>
        <w:pStyle w:val="Bezodstpw"/>
        <w:spacing w:line="276" w:lineRule="auto"/>
        <w:jc w:val="both"/>
        <w:rPr>
          <w:rFonts w:ascii="Times New Roman" w:hAnsi="Times New Roman"/>
        </w:rPr>
      </w:pPr>
    </w:p>
    <w:p w14:paraId="30F4F70F" w14:textId="77777777" w:rsidR="00770FC0" w:rsidRPr="00533D6B" w:rsidRDefault="00770FC0" w:rsidP="00770FC0">
      <w:pPr>
        <w:keepNext/>
        <w:spacing w:line="276" w:lineRule="auto"/>
        <w:ind w:right="-529"/>
        <w:jc w:val="both"/>
        <w:outlineLvl w:val="0"/>
        <w:rPr>
          <w:rFonts w:ascii="Times New Roman" w:hAnsi="Times New Roman"/>
          <w:bCs/>
          <w:kern w:val="28"/>
        </w:rPr>
      </w:pPr>
      <w:r w:rsidRPr="00533D6B">
        <w:rPr>
          <w:rFonts w:ascii="Times New Roman" w:eastAsia="Arial Unicode MS" w:hAnsi="Times New Roman"/>
          <w:bCs/>
          <w:kern w:val="28"/>
        </w:rPr>
        <w:t>3.Zamawiający zapłaci  karę:</w:t>
      </w:r>
    </w:p>
    <w:p w14:paraId="40B6D796" w14:textId="038E0523"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 xml:space="preserve">a) w wysokości 20 % wartości przedmiotu umowy brutto w przypadku odstąpienia od umowy przez Zamawiającego z winy Zamawiającego, z wyłączeniem sytuacji skorzystania przez Zamawiającego z </w:t>
      </w:r>
      <w:r w:rsidR="00AD7700">
        <w:rPr>
          <w:rFonts w:ascii="Times New Roman" w:eastAsia="Arial Unicode MS" w:hAnsi="Times New Roman"/>
          <w:bCs/>
          <w:kern w:val="28"/>
        </w:rPr>
        <w:t xml:space="preserve">prawa odstąpienia od umowy w okolicznościach, o których mowa w § 8 ust. 1 pkt. 4 umowy. </w:t>
      </w:r>
    </w:p>
    <w:p w14:paraId="417966DD" w14:textId="7A84174A"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b) za zwłokę  w odbiorze</w:t>
      </w:r>
      <w:r w:rsidR="00AD7700">
        <w:rPr>
          <w:rFonts w:ascii="Times New Roman" w:eastAsia="Arial Unicode MS" w:hAnsi="Times New Roman"/>
          <w:bCs/>
          <w:kern w:val="28"/>
        </w:rPr>
        <w:t xml:space="preserve"> kompletnej, zgodnej z umową, </w:t>
      </w:r>
      <w:r w:rsidRPr="00533D6B">
        <w:rPr>
          <w:rFonts w:ascii="Times New Roman" w:eastAsia="Arial Unicode MS" w:hAnsi="Times New Roman"/>
          <w:bCs/>
          <w:kern w:val="28"/>
        </w:rPr>
        <w:t xml:space="preserve"> dokumentacji 0,5 % wartości brutto przedmiotu umowy  za każdy dzień zwłoki.</w:t>
      </w:r>
    </w:p>
    <w:p w14:paraId="696C102A"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4. Strony postanowiły, że dzień w którym doszło do spełnienia przez Wykonawcę świadczenia nie będzie wliczany do okresu pozostawania w zwłoce.</w:t>
      </w:r>
    </w:p>
    <w:p w14:paraId="39DB7D6A" w14:textId="71D802D8" w:rsidR="00B14092" w:rsidRPr="00B14092" w:rsidRDefault="00770FC0" w:rsidP="00B14092">
      <w:pPr>
        <w:autoSpaceDN w:val="0"/>
        <w:jc w:val="both"/>
        <w:rPr>
          <w:rFonts w:ascii="Times New Roman" w:hAnsi="Times New Roman"/>
          <w:bCs/>
          <w:color w:val="000000"/>
        </w:rPr>
      </w:pPr>
      <w:r w:rsidRPr="00533D6B">
        <w:rPr>
          <w:rFonts w:ascii="Times New Roman" w:eastAsia="Arial Unicode MS" w:hAnsi="Times New Roman"/>
          <w:bCs/>
          <w:kern w:val="28"/>
        </w:rPr>
        <w:t>5.Roszczenia o zapłatę należnych kar umownych nie będą pozbawiać Zamawiającego prawa żądania zapłaty odszkodowania uzupełniającego na zasadach ogólnych, jeżeli  wysokość poniesionej szkody przekroczy wysokość zastrzeżonej kary umownej.</w:t>
      </w:r>
      <w:r w:rsidR="00B14092" w:rsidRPr="00B14092">
        <w:rPr>
          <w:rFonts w:ascii="Times New Roman" w:hAnsi="Times New Roman"/>
          <w:b/>
          <w:color w:val="000000"/>
          <w:sz w:val="20"/>
          <w:szCs w:val="20"/>
        </w:rPr>
        <w:t xml:space="preserve"> </w:t>
      </w:r>
    </w:p>
    <w:p w14:paraId="71B4F9F7" w14:textId="34672007" w:rsidR="00770FC0" w:rsidRDefault="00770FC0" w:rsidP="00770FC0">
      <w:pPr>
        <w:keepNext/>
        <w:spacing w:line="276" w:lineRule="auto"/>
        <w:jc w:val="both"/>
        <w:outlineLvl w:val="0"/>
        <w:rPr>
          <w:rFonts w:ascii="Times New Roman" w:eastAsia="Arial Unicode MS" w:hAnsi="Times New Roman"/>
          <w:bCs/>
          <w:kern w:val="28"/>
        </w:rPr>
      </w:pPr>
    </w:p>
    <w:p w14:paraId="46E66959" w14:textId="096048D8"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6.Zamawiający zastrzega sobie prawo potrącenia kar umownych z faktury</w:t>
      </w:r>
      <w:r w:rsidR="00382CFD">
        <w:rPr>
          <w:rFonts w:ascii="Times New Roman" w:eastAsia="Arial Unicode MS" w:hAnsi="Times New Roman"/>
          <w:bCs/>
          <w:kern w:val="28"/>
        </w:rPr>
        <w:t xml:space="preserve"> </w:t>
      </w:r>
      <w:r w:rsidRPr="00533D6B">
        <w:rPr>
          <w:rFonts w:ascii="Times New Roman" w:eastAsia="Arial Unicode MS" w:hAnsi="Times New Roman"/>
          <w:bCs/>
          <w:kern w:val="28"/>
        </w:rPr>
        <w:t xml:space="preserve"> wystawionej</w:t>
      </w:r>
      <w:r w:rsidR="00382CFD">
        <w:rPr>
          <w:rFonts w:ascii="Times New Roman" w:eastAsia="Arial Unicode MS" w:hAnsi="Times New Roman"/>
          <w:bCs/>
          <w:kern w:val="28"/>
        </w:rPr>
        <w:t xml:space="preserve"> </w:t>
      </w:r>
      <w:r w:rsidRPr="00533D6B">
        <w:rPr>
          <w:rFonts w:ascii="Times New Roman" w:eastAsia="Arial Unicode MS" w:hAnsi="Times New Roman"/>
          <w:bCs/>
          <w:kern w:val="28"/>
        </w:rPr>
        <w:t xml:space="preserve"> przez Wykonawcę.</w:t>
      </w:r>
    </w:p>
    <w:p w14:paraId="10645579"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b/>
          <w:bCs/>
          <w:kern w:val="28"/>
        </w:rPr>
      </w:pPr>
    </w:p>
    <w:p w14:paraId="062826DE" w14:textId="77777777" w:rsidR="00B343DC" w:rsidRPr="00533D6B" w:rsidRDefault="00B343DC" w:rsidP="00B14092">
      <w:pPr>
        <w:widowControl w:val="0"/>
        <w:overflowPunct w:val="0"/>
        <w:adjustRightInd w:val="0"/>
        <w:spacing w:line="276" w:lineRule="auto"/>
        <w:rPr>
          <w:rFonts w:ascii="Times New Roman" w:eastAsiaTheme="minorEastAsia" w:hAnsi="Times New Roman"/>
          <w:b/>
          <w:bCs/>
          <w:kern w:val="28"/>
        </w:rPr>
      </w:pPr>
    </w:p>
    <w:p w14:paraId="742FCA23" w14:textId="71D4A76E"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8</w:t>
      </w:r>
    </w:p>
    <w:p w14:paraId="686A8FFB"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Odstąpienie od umowy i rozstrzyganie sporów</w:t>
      </w:r>
    </w:p>
    <w:p w14:paraId="5B228658" w14:textId="77777777" w:rsidR="00770FC0" w:rsidRPr="00533D6B" w:rsidRDefault="00770FC0" w:rsidP="00770FC0">
      <w:pPr>
        <w:shd w:val="clear" w:color="auto" w:fill="FFFFFF"/>
        <w:tabs>
          <w:tab w:val="left" w:pos="180"/>
          <w:tab w:val="left" w:pos="360"/>
        </w:tabs>
        <w:spacing w:line="276" w:lineRule="auto"/>
        <w:ind w:right="29"/>
        <w:jc w:val="both"/>
        <w:rPr>
          <w:rFonts w:ascii="Times New Roman" w:hAnsi="Times New Roman"/>
          <w:spacing w:val="-4"/>
        </w:rPr>
      </w:pPr>
      <w:r w:rsidRPr="00533D6B">
        <w:rPr>
          <w:rFonts w:ascii="Times New Roman" w:hAnsi="Times New Roman"/>
          <w:spacing w:val="-4"/>
        </w:rPr>
        <w:t>1.</w:t>
      </w:r>
      <w:r w:rsidRPr="00533D6B">
        <w:rPr>
          <w:rFonts w:ascii="Times New Roman" w:hAnsi="Times New Roman"/>
          <w:spacing w:val="-4"/>
        </w:rPr>
        <w:tab/>
        <w:t xml:space="preserve"> Zamawiający ma prawo odstąpić od całości lub części  umowy w następujących przypadkach:</w:t>
      </w:r>
    </w:p>
    <w:p w14:paraId="5688C8F7"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lastRenderedPageBreak/>
        <w:t>jeżeli Wykonawca nie rozpoczął w terminie umownym wykonywania obowiązków wynikających z niniejszej umowy lub przerwał ich wykonywanie z przyczyn niezależnych od Zamawiającego na okres dłuższy niż 14 dni;</w:t>
      </w:r>
    </w:p>
    <w:p w14:paraId="58929441"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0A4E6A5E"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jeżeli Wykonawca opóźnia się w wykonaniu powierzonych mu czynności, pomimo wezwania go przez Zamawiającego do należytego wykonywania umowy;</w:t>
      </w:r>
    </w:p>
    <w:p w14:paraId="7F274F31" w14:textId="5D4CA4C8" w:rsidR="00770FC0" w:rsidRPr="00B56412"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wykonanie umowy nie leży w interesie publicznym</w:t>
      </w:r>
      <w:r w:rsidRPr="00533D6B">
        <w:rPr>
          <w:rFonts w:ascii="Times New Roman" w:hAnsi="Times New Roman"/>
        </w:rPr>
        <w:t>, czego nie można było przewidzieć w chwili zawarcia umowy</w:t>
      </w:r>
      <w:r w:rsidR="00B56412">
        <w:rPr>
          <w:rFonts w:ascii="Times New Roman" w:hAnsi="Times New Roman"/>
        </w:rPr>
        <w:t>;</w:t>
      </w:r>
    </w:p>
    <w:p w14:paraId="08DE3382" w14:textId="7EDE49DC" w:rsidR="00B56412" w:rsidRPr="00533D6B" w:rsidRDefault="00B56412"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 xml:space="preserve">jeżeli realizacja któregoś zakresu z wymienionych w tabeli elementów rozliczeniowych okaże niemożliwa </w:t>
      </w:r>
    </w:p>
    <w:p w14:paraId="2215FD38" w14:textId="3E19691D" w:rsidR="00770FC0" w:rsidRPr="00533D6B" w:rsidRDefault="00770FC0" w:rsidP="00770FC0">
      <w:pPr>
        <w:shd w:val="clear" w:color="auto" w:fill="FFFFFF"/>
        <w:tabs>
          <w:tab w:val="left" w:pos="180"/>
          <w:tab w:val="left" w:pos="360"/>
        </w:tabs>
        <w:spacing w:line="276" w:lineRule="auto"/>
        <w:ind w:left="425" w:right="28"/>
        <w:jc w:val="both"/>
        <w:rPr>
          <w:rFonts w:ascii="Times New Roman" w:hAnsi="Times New Roman"/>
          <w:spacing w:val="-4"/>
        </w:rPr>
      </w:pPr>
      <w:r w:rsidRPr="00533D6B">
        <w:rPr>
          <w:rFonts w:ascii="Times New Roman" w:hAnsi="Times New Roman"/>
        </w:rPr>
        <w:t xml:space="preserve">Zamawiający podejmie decyzję o odstąpieniu od realizacji </w:t>
      </w:r>
      <w:r w:rsidR="00B14092">
        <w:rPr>
          <w:rFonts w:ascii="Times New Roman" w:hAnsi="Times New Roman"/>
        </w:rPr>
        <w:t xml:space="preserve">przedmiotu umowy </w:t>
      </w:r>
      <w:r w:rsidRPr="00533D6B">
        <w:rPr>
          <w:rFonts w:ascii="Times New Roman" w:hAnsi="Times New Roman"/>
        </w:rPr>
        <w:t>w terminie 30 dni od powzięcia wiadomości o zaistnieniu przesłanek do odstąpienia.</w:t>
      </w:r>
    </w:p>
    <w:p w14:paraId="40A00EE8" w14:textId="77777777" w:rsidR="00770FC0" w:rsidRPr="00533D6B" w:rsidRDefault="00770FC0" w:rsidP="00770FC0">
      <w:pPr>
        <w:shd w:val="clear" w:color="auto" w:fill="FFFFFF"/>
        <w:tabs>
          <w:tab w:val="left" w:pos="180"/>
          <w:tab w:val="left" w:pos="360"/>
          <w:tab w:val="left" w:pos="567"/>
        </w:tabs>
        <w:spacing w:line="276" w:lineRule="auto"/>
        <w:ind w:right="57"/>
        <w:jc w:val="both"/>
        <w:rPr>
          <w:rFonts w:ascii="Times New Roman" w:hAnsi="Times New Roman"/>
          <w:spacing w:val="-4"/>
        </w:rPr>
      </w:pPr>
      <w:r w:rsidRPr="00533D6B">
        <w:rPr>
          <w:rFonts w:ascii="Times New Roman" w:hAnsi="Times New Roman"/>
          <w:spacing w:val="-4"/>
        </w:rPr>
        <w:t>2.</w:t>
      </w:r>
      <w:r w:rsidRPr="00533D6B">
        <w:rPr>
          <w:rFonts w:ascii="Times New Roman" w:hAnsi="Times New Roman"/>
          <w:spacing w:val="-4"/>
        </w:rPr>
        <w:tab/>
        <w:t xml:space="preserve"> W razie odstąpienia przez Zamawiającego od części umowy, Wykonawcy przysługuje jedynie wynagrodzenie z tytułu należycie wykonanej części umowy.</w:t>
      </w:r>
    </w:p>
    <w:p w14:paraId="6673FF33" w14:textId="5A0DC63C" w:rsidR="00770FC0" w:rsidRPr="00533D6B" w:rsidRDefault="00B14092" w:rsidP="00770FC0">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3</w:t>
      </w:r>
      <w:r w:rsidR="00770FC0" w:rsidRPr="00533D6B">
        <w:rPr>
          <w:rFonts w:ascii="Times New Roman" w:hAnsi="Times New Roman"/>
          <w:spacing w:val="-4"/>
        </w:rPr>
        <w:t xml:space="preserve">. </w:t>
      </w:r>
      <w:r w:rsidR="00770FC0" w:rsidRPr="00533D6B">
        <w:rPr>
          <w:rFonts w:ascii="Times New Roman" w:hAnsi="Times New Roman"/>
        </w:rPr>
        <w:t xml:space="preserve">Strony zgodnie postanawiają, że odstąpienie od umowy przez Zamawiającego, </w:t>
      </w:r>
      <w:r w:rsidR="00770FC0" w:rsidRPr="00533D6B">
        <w:rPr>
          <w:rFonts w:ascii="Times New Roman" w:hAnsi="Times New Roman"/>
          <w:spacing w:val="-4"/>
        </w:rPr>
        <w:t>w razie wystąpienia istotnej okoliczności powodującej, że wykonanie umowy nie leży w interesie publicznym</w:t>
      </w:r>
      <w:r w:rsidR="00770FC0" w:rsidRPr="00533D6B">
        <w:rPr>
          <w:rFonts w:ascii="Times New Roman" w:hAnsi="Times New Roman"/>
        </w:rPr>
        <w:t>, czego nie można było przewidzieć w chwili zawarcia umowy nie rodzi w żadnym wypadku odpowiedzialności odszkodowawczej po stronie Zamawiającego.</w:t>
      </w:r>
    </w:p>
    <w:p w14:paraId="0B1235D3" w14:textId="4B783ED1" w:rsidR="00770FC0" w:rsidRPr="00533D6B" w:rsidRDefault="00B14092" w:rsidP="00770FC0">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4</w:t>
      </w:r>
      <w:r w:rsidR="00770FC0" w:rsidRPr="00533D6B">
        <w:rPr>
          <w:rFonts w:ascii="Times New Roman" w:hAnsi="Times New Roman"/>
        </w:rPr>
        <w:t>. Strony umowy zgodnie postanawiają, iż nie przysługuje im prawo wypowiedzenia umowy bez zaistnienia ważnych przyczyn.</w:t>
      </w:r>
    </w:p>
    <w:p w14:paraId="54A7A183" w14:textId="77777777" w:rsidR="00770FC0" w:rsidRPr="00533D6B" w:rsidRDefault="00770FC0" w:rsidP="00770FC0">
      <w:pPr>
        <w:widowControl w:val="0"/>
        <w:tabs>
          <w:tab w:val="left" w:pos="3075"/>
          <w:tab w:val="center" w:pos="4536"/>
        </w:tabs>
        <w:overflowPunct w:val="0"/>
        <w:adjustRightInd w:val="0"/>
        <w:spacing w:line="276" w:lineRule="auto"/>
        <w:jc w:val="both"/>
        <w:rPr>
          <w:rFonts w:ascii="Times New Roman" w:eastAsiaTheme="minorEastAsia" w:hAnsi="Times New Roman"/>
          <w:b/>
          <w:bCs/>
          <w:kern w:val="28"/>
        </w:rPr>
      </w:pPr>
    </w:p>
    <w:p w14:paraId="3DEC11D4" w14:textId="77777777" w:rsidR="00770FC0" w:rsidRPr="00533D6B" w:rsidRDefault="00770FC0" w:rsidP="00770FC0">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9</w:t>
      </w:r>
    </w:p>
    <w:p w14:paraId="2474D9CB"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Warunki zmiany umowy</w:t>
      </w:r>
    </w:p>
    <w:p w14:paraId="31D40A2D"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1. Przewiduje się następujące warunki zmiany umowy:</w:t>
      </w:r>
    </w:p>
    <w:p w14:paraId="2E973A7D" w14:textId="0F4C663D" w:rsidR="00770FC0"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a) Zamawiający </w:t>
      </w:r>
      <w:r w:rsidRPr="00533D6B">
        <w:rPr>
          <w:rFonts w:ascii="Times New Roman" w:hAnsi="Times New Roman"/>
        </w:rPr>
        <w:t xml:space="preserve">przedłuży termin realizacji zamówienia, jeżeli dochowanie terminu stanie się dla </w:t>
      </w:r>
      <w:r w:rsidRPr="00533D6B">
        <w:rPr>
          <w:rFonts w:ascii="Times New Roman" w:eastAsiaTheme="minorEastAsia" w:hAnsi="Times New Roman"/>
        </w:rPr>
        <w:t>Wykonawcy niemożliwe z przyczyn od niego niezależnych, o ściśle obiektywnym charakterze, a konieczność zmiany zostanie odpowiednio udokumentowana. Termin zostanie przedłużony</w:t>
      </w:r>
      <w:r w:rsidR="00B56412">
        <w:rPr>
          <w:rFonts w:ascii="Times New Roman" w:eastAsiaTheme="minorEastAsia" w:hAnsi="Times New Roman"/>
        </w:rPr>
        <w:t xml:space="preserve">  dla  tego zakresu z dokumentacji stanowiącej przedmiot umowy, który  napotkał na przeszkody w trakcie realizacji </w:t>
      </w:r>
      <w:r w:rsidRPr="00533D6B">
        <w:rPr>
          <w:rFonts w:ascii="Times New Roman" w:eastAsiaTheme="minorEastAsia" w:hAnsi="Times New Roman"/>
        </w:rPr>
        <w:t xml:space="preserve"> o czas równy okresowi trwania przeszkody</w:t>
      </w:r>
      <w:r w:rsidR="00752A38">
        <w:rPr>
          <w:rFonts w:ascii="Times New Roman" w:eastAsiaTheme="minorEastAsia" w:hAnsi="Times New Roman"/>
        </w:rPr>
        <w:t>;</w:t>
      </w:r>
    </w:p>
    <w:p w14:paraId="37B52871" w14:textId="756756B5" w:rsidR="00752A38" w:rsidRDefault="00752A38" w:rsidP="00770FC0">
      <w:pPr>
        <w:pStyle w:val="Bezodstpw"/>
        <w:spacing w:line="276" w:lineRule="auto"/>
        <w:jc w:val="both"/>
        <w:rPr>
          <w:rFonts w:ascii="Times New Roman" w:eastAsiaTheme="minorEastAsia" w:hAnsi="Times New Roman"/>
        </w:rPr>
      </w:pPr>
      <w:r>
        <w:rPr>
          <w:rFonts w:ascii="Times New Roman" w:eastAsiaTheme="minorEastAsia" w:hAnsi="Times New Roman"/>
        </w:rPr>
        <w:t>aa) jeżeli przeszkoda dotyczy jednego lub kilku elementów składających się na grupy I lub  II z tabeli elementów rozliczeniowych, stanowiących podstawę do odbioru i fakturowania, dopuszcza się odbiór części wykonanej w ramach tej grupy zakresu rozliczonej zgodnie z przedmiotową tabelą;</w:t>
      </w:r>
    </w:p>
    <w:p w14:paraId="7AAB9497"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eastAsiaTheme="minorEastAsia" w:hAnsi="Times New Roman"/>
        </w:rPr>
        <w:t>b)</w:t>
      </w:r>
      <w:r w:rsidRPr="00533D6B">
        <w:rPr>
          <w:rFonts w:ascii="Times New Roman" w:hAnsi="Times New Roman"/>
        </w:rPr>
        <w:t xml:space="preserve"> zmianę wynagrodzenia Wykonawcy w przypadku zmiany urzędowej stawki podatku Vat. </w:t>
      </w:r>
    </w:p>
    <w:p w14:paraId="23705420"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Odpowiednio: zwiększenie lub zmniejszenie wynagrodzenia nastąpi jedynie adekwatnie do różnicy w stawce podatku Vat. Zmianie podlega jedynie część wynagrodzenia nie wypłacona Wykonawcy.</w:t>
      </w:r>
    </w:p>
    <w:p w14:paraId="1214A947" w14:textId="5E40D450" w:rsidR="00555CE3" w:rsidRPr="00533D6B" w:rsidRDefault="00555CE3" w:rsidP="00555CE3">
      <w:pPr>
        <w:pStyle w:val="Bezodstpw"/>
        <w:spacing w:line="276" w:lineRule="auto"/>
        <w:jc w:val="both"/>
        <w:rPr>
          <w:rFonts w:ascii="Times New Roman" w:eastAsiaTheme="minorEastAsia" w:hAnsi="Times New Roman"/>
        </w:rPr>
      </w:pPr>
      <w:r>
        <w:rPr>
          <w:rFonts w:ascii="Times New Roman" w:hAnsi="Times New Roman"/>
        </w:rPr>
        <w:t>c)</w:t>
      </w:r>
      <w:r w:rsidR="00770FC0" w:rsidRPr="00533D6B">
        <w:rPr>
          <w:rFonts w:ascii="Times New Roman" w:hAnsi="Times New Roman"/>
        </w:rPr>
        <w:t xml:space="preserve">Zamawiający przewiduje </w:t>
      </w:r>
      <w:r w:rsidR="00770FC0" w:rsidRPr="00533D6B">
        <w:rPr>
          <w:rFonts w:ascii="Times New Roman" w:eastAsiaTheme="minorEastAsia" w:hAnsi="Times New Roman"/>
        </w:rPr>
        <w:t xml:space="preserve">rozszerzenie przedmiotu umowy o dodatkowy zakres projektowania, ( w tym czynności geodezyjnych),  którego Zamawiający nie przewidział w opisie przedmiotu zamówienia lub przewidział w mniejszym zakresie gdy na etapie prac projektowych ujawni się taka konieczność. Wówczas Zamawiający zwiększy  odpowiednio wynagrodzenie o kwotę wskazaną przez wykonawcę w przedmiotowej tabeli lub o kwotę wnioskowaną przez Wykonawcę po jej  weryfikacji z cenami obowiązującymi na rynku. </w:t>
      </w:r>
    </w:p>
    <w:p w14:paraId="7ABA5D3B"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w:t>
      </w:r>
      <w:r w:rsidRPr="00533D6B">
        <w:rPr>
          <w:rFonts w:ascii="Times New Roman" w:eastAsiaTheme="minorEastAsia" w:hAnsi="Times New Roman"/>
        </w:rPr>
        <w:lastRenderedPageBreak/>
        <w:t xml:space="preserve">i jakościowych, racjonalnego gospodarowania powierzchnią, optymalizacji założonych  efektu i walorów estetycznych. </w:t>
      </w:r>
    </w:p>
    <w:p w14:paraId="3C2F6285" w14:textId="3030C0CE" w:rsidR="00752A38" w:rsidRDefault="00752A38" w:rsidP="00752A38">
      <w:pPr>
        <w:pStyle w:val="Bezodstpw"/>
        <w:spacing w:line="276" w:lineRule="auto"/>
        <w:jc w:val="both"/>
        <w:rPr>
          <w:rFonts w:ascii="Times New Roman" w:eastAsiaTheme="minorEastAsia" w:hAnsi="Times New Roman"/>
        </w:rPr>
      </w:pPr>
      <w:r>
        <w:rPr>
          <w:rFonts w:ascii="Times New Roman" w:eastAsiaTheme="minorEastAsia" w:hAnsi="Times New Roman"/>
        </w:rPr>
        <w:t>c)</w:t>
      </w:r>
      <w:r w:rsidR="00770FC0" w:rsidRPr="00533D6B">
        <w:rPr>
          <w:rFonts w:ascii="Times New Roman" w:eastAsiaTheme="minorEastAsia" w:hAnsi="Times New Roman"/>
        </w:rPr>
        <w:t>dopuszcza się możliwość zmniejszenia przedmiotu umowy, gdy na etapie prac projektowych,                     w wyniku uzgodnień/ decyzji właściwych organów</w:t>
      </w:r>
      <w:r>
        <w:rPr>
          <w:rFonts w:ascii="Times New Roman" w:eastAsiaTheme="minorEastAsia" w:hAnsi="Times New Roman"/>
        </w:rPr>
        <w:t xml:space="preserve"> </w:t>
      </w:r>
      <w:r w:rsidR="00770FC0" w:rsidRPr="00533D6B">
        <w:rPr>
          <w:rFonts w:ascii="Times New Roman" w:eastAsiaTheme="minorEastAsia" w:hAnsi="Times New Roman"/>
        </w:rPr>
        <w:t xml:space="preserve">nie zajdzie potrzeba opracowania części zakresu dokumentacji, wskazanych w tabeli elementów rozliczeniowych </w:t>
      </w:r>
      <w:r>
        <w:rPr>
          <w:rFonts w:ascii="Times New Roman" w:eastAsiaTheme="minorEastAsia" w:hAnsi="Times New Roman"/>
        </w:rPr>
        <w:t xml:space="preserve">lub zajdzie potrzeba z rezygnacji z któregoś zakresu dokumentacji </w:t>
      </w:r>
    </w:p>
    <w:p w14:paraId="5A9788F5" w14:textId="51E75F9F" w:rsidR="00770FC0" w:rsidRDefault="00770FC0" w:rsidP="00752A38">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Wówczas Zamawiający zmniejszy odpowiednio wynagrodzenie o kwotę wskazaną przez wykonawcę w przedmiotowej tabeli, stanowiącej załącznik do niniejszej umowy</w:t>
      </w:r>
      <w:r w:rsidR="00C86F09">
        <w:rPr>
          <w:rFonts w:ascii="Times New Roman" w:eastAsiaTheme="minorEastAsia" w:hAnsi="Times New Roman"/>
        </w:rPr>
        <w:t xml:space="preserve">. </w:t>
      </w:r>
    </w:p>
    <w:p w14:paraId="0BF6E3F0" w14:textId="78BF2D54" w:rsidR="00752A38" w:rsidRDefault="00752A38" w:rsidP="00752A38">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Pr="00533D6B">
        <w:rPr>
          <w:rFonts w:ascii="Times New Roman" w:eastAsiaTheme="minorEastAsia" w:hAnsi="Times New Roman"/>
        </w:rPr>
        <w:t>dopuszcza się możliwość zmniejszenia przedmiotu umowy, gdy na etapie prac projektowych,                     w wyniku uzgodnień/ decyzji właściwych organów</w:t>
      </w:r>
      <w:r>
        <w:rPr>
          <w:rFonts w:ascii="Times New Roman" w:eastAsiaTheme="minorEastAsia" w:hAnsi="Times New Roman"/>
        </w:rPr>
        <w:t xml:space="preserve"> lub przeszkód technicznych zajdzie </w:t>
      </w:r>
      <w:r w:rsidRPr="00533D6B">
        <w:rPr>
          <w:rFonts w:ascii="Times New Roman" w:eastAsiaTheme="minorEastAsia" w:hAnsi="Times New Roman"/>
        </w:rPr>
        <w:t xml:space="preserve">potrzeba </w:t>
      </w:r>
      <w:r>
        <w:rPr>
          <w:rFonts w:ascii="Times New Roman" w:eastAsiaTheme="minorEastAsia" w:hAnsi="Times New Roman"/>
        </w:rPr>
        <w:t xml:space="preserve">rezygnacji z </w:t>
      </w:r>
      <w:r w:rsidRPr="00533D6B">
        <w:rPr>
          <w:rFonts w:ascii="Times New Roman" w:eastAsiaTheme="minorEastAsia" w:hAnsi="Times New Roman"/>
        </w:rPr>
        <w:t xml:space="preserve"> części zakresu dokumentacji, wskazanych w tabeli elementów rozliczeniowych </w:t>
      </w:r>
    </w:p>
    <w:p w14:paraId="094B8E73" w14:textId="6D16CC01" w:rsidR="00752A38" w:rsidRPr="00533D6B" w:rsidRDefault="00752A38" w:rsidP="00752A38">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Wówczas Zamawiający zmniejszy odpowiednio wynagrodzeni</w:t>
      </w:r>
      <w:r>
        <w:rPr>
          <w:rFonts w:ascii="Times New Roman" w:eastAsiaTheme="minorEastAsia" w:hAnsi="Times New Roman"/>
        </w:rPr>
        <w:t xml:space="preserve">e </w:t>
      </w:r>
      <w:r w:rsidRPr="00533D6B">
        <w:rPr>
          <w:rFonts w:ascii="Times New Roman" w:eastAsiaTheme="minorEastAsia" w:hAnsi="Times New Roman"/>
        </w:rPr>
        <w:t xml:space="preserve"> o kwotę </w:t>
      </w:r>
      <w:r>
        <w:rPr>
          <w:rFonts w:ascii="Times New Roman" w:eastAsiaTheme="minorEastAsia" w:hAnsi="Times New Roman"/>
        </w:rPr>
        <w:t xml:space="preserve">stanowiącą równowartość stopnia niewykonania tego zakresu prac w stosunku do </w:t>
      </w:r>
      <w:r w:rsidRPr="00533D6B">
        <w:rPr>
          <w:rFonts w:ascii="Times New Roman" w:eastAsiaTheme="minorEastAsia" w:hAnsi="Times New Roman"/>
        </w:rPr>
        <w:t>wskazan</w:t>
      </w:r>
      <w:r>
        <w:rPr>
          <w:rFonts w:ascii="Times New Roman" w:eastAsiaTheme="minorEastAsia" w:hAnsi="Times New Roman"/>
        </w:rPr>
        <w:t>ej</w:t>
      </w:r>
      <w:r w:rsidRPr="00533D6B">
        <w:rPr>
          <w:rFonts w:ascii="Times New Roman" w:eastAsiaTheme="minorEastAsia" w:hAnsi="Times New Roman"/>
        </w:rPr>
        <w:t xml:space="preserve"> przez wykonawcę </w:t>
      </w:r>
      <w:r>
        <w:rPr>
          <w:rFonts w:ascii="Times New Roman" w:eastAsiaTheme="minorEastAsia" w:hAnsi="Times New Roman"/>
        </w:rPr>
        <w:t xml:space="preserve">za ten zakres </w:t>
      </w:r>
      <w:r w:rsidRPr="00533D6B">
        <w:rPr>
          <w:rFonts w:ascii="Times New Roman" w:eastAsiaTheme="minorEastAsia" w:hAnsi="Times New Roman"/>
        </w:rPr>
        <w:t>w przedmiotowej tabeli, stanowiącej załącznik do niniejszej umowy</w:t>
      </w:r>
      <w:r>
        <w:rPr>
          <w:rFonts w:ascii="Times New Roman" w:eastAsiaTheme="minorEastAsia" w:hAnsi="Times New Roman"/>
        </w:rPr>
        <w:t xml:space="preserve">. </w:t>
      </w:r>
    </w:p>
    <w:p w14:paraId="026E07D5"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eastAsiaTheme="minorEastAsia" w:hAnsi="Times New Roman"/>
          <w:color w:val="000000" w:themeColor="text1"/>
        </w:rPr>
        <w:t xml:space="preserve">e) </w:t>
      </w:r>
      <w:r w:rsidRPr="00533D6B">
        <w:rPr>
          <w:rFonts w:ascii="Times New Roman" w:hAnsi="Times New Roman"/>
          <w:color w:val="000000" w:themeColor="text1"/>
        </w:rPr>
        <w:t xml:space="preserve"> </w:t>
      </w:r>
      <w:r w:rsidRPr="00533D6B">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522F2E46"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eastAsiaTheme="minorEastAsia" w:hAnsi="Times New Roman"/>
        </w:rPr>
        <w:t>f)</w:t>
      </w:r>
      <w:r w:rsidRPr="00533D6B">
        <w:rPr>
          <w:rFonts w:ascii="Times New Roman" w:hAnsi="Times New Roman"/>
        </w:rPr>
        <w:t xml:space="preserve"> wprowadzenie lub zmiana zgłoszonych w ofercie części usług wykonywanych przy udziale Podwykonawcy, za uprzednią zgodą Zamawiającego,</w:t>
      </w:r>
    </w:p>
    <w:p w14:paraId="770F2099"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g) przekształcenie którejkolwiek ze stron umowy,</w:t>
      </w:r>
    </w:p>
    <w:p w14:paraId="06320C36" w14:textId="77777777" w:rsidR="00770FC0" w:rsidRPr="00533D6B" w:rsidRDefault="00770FC0" w:rsidP="00770FC0">
      <w:pPr>
        <w:pStyle w:val="Bezodstpw"/>
        <w:spacing w:line="276" w:lineRule="auto"/>
        <w:jc w:val="both"/>
        <w:rPr>
          <w:rFonts w:ascii="Times New Roman" w:eastAsiaTheme="minorEastAsia" w:hAnsi="Times New Roman"/>
          <w:color w:val="000000" w:themeColor="text1"/>
          <w:sz w:val="24"/>
          <w:szCs w:val="24"/>
        </w:rPr>
      </w:pPr>
      <w:r w:rsidRPr="00533D6B">
        <w:rPr>
          <w:rFonts w:ascii="Times New Roman" w:eastAsiaTheme="minorEastAsia" w:hAnsi="Times New Roman"/>
          <w:color w:val="000000" w:themeColor="text1"/>
          <w:sz w:val="24"/>
          <w:szCs w:val="24"/>
        </w:rPr>
        <w:t xml:space="preserve">3. Warunki zmian: </w:t>
      </w:r>
    </w:p>
    <w:p w14:paraId="490B1AF4" w14:textId="77777777" w:rsidR="00770FC0" w:rsidRPr="00533D6B" w:rsidRDefault="00770FC0" w:rsidP="00770FC0">
      <w:pPr>
        <w:pStyle w:val="Bezodstpw"/>
        <w:spacing w:line="276" w:lineRule="auto"/>
        <w:jc w:val="both"/>
        <w:rPr>
          <w:rFonts w:ascii="Times New Roman" w:eastAsiaTheme="minorEastAsia" w:hAnsi="Times New Roman"/>
          <w:color w:val="000000" w:themeColor="text1"/>
          <w:sz w:val="24"/>
          <w:szCs w:val="24"/>
        </w:rPr>
      </w:pPr>
      <w:r w:rsidRPr="00533D6B">
        <w:rPr>
          <w:rFonts w:ascii="Times New Roman" w:eastAsiaTheme="minorEastAsia" w:hAnsi="Times New Roman"/>
          <w:color w:val="000000" w:themeColor="text1"/>
          <w:sz w:val="24"/>
          <w:szCs w:val="24"/>
        </w:rPr>
        <w:t xml:space="preserve">- inicjowanie zmian na wniosek Wykonawcy lub Zamawiającego, </w:t>
      </w:r>
    </w:p>
    <w:p w14:paraId="4A15EA57" w14:textId="77777777" w:rsidR="00770FC0" w:rsidRPr="00533D6B" w:rsidRDefault="00770FC0" w:rsidP="00770FC0">
      <w:pPr>
        <w:pStyle w:val="Bezodstpw"/>
        <w:spacing w:line="276" w:lineRule="auto"/>
        <w:jc w:val="both"/>
        <w:rPr>
          <w:rFonts w:ascii="Times New Roman" w:eastAsiaTheme="minorEastAsia" w:hAnsi="Times New Roman"/>
          <w:color w:val="000000" w:themeColor="text1"/>
          <w:sz w:val="24"/>
          <w:szCs w:val="24"/>
        </w:rPr>
      </w:pPr>
      <w:r w:rsidRPr="00533D6B">
        <w:rPr>
          <w:rFonts w:ascii="Times New Roman" w:eastAsiaTheme="minorEastAsia" w:hAnsi="Times New Roman"/>
          <w:color w:val="000000" w:themeColor="text1"/>
          <w:sz w:val="24"/>
          <w:szCs w:val="24"/>
        </w:rPr>
        <w:t>-forma zmian: aneks do umowy w formie pisemnej pod rygorem nieważności.</w:t>
      </w:r>
      <w:r w:rsidRPr="00533D6B">
        <w:rPr>
          <w:rFonts w:ascii="Times New Roman" w:eastAsiaTheme="minorEastAsia" w:hAnsi="Times New Roman"/>
          <w:color w:val="000000" w:themeColor="text1"/>
          <w:sz w:val="24"/>
          <w:szCs w:val="24"/>
        </w:rPr>
        <w:tab/>
      </w:r>
      <w:r w:rsidRPr="00533D6B">
        <w:rPr>
          <w:rFonts w:ascii="Times New Roman" w:eastAsiaTheme="minorEastAsia" w:hAnsi="Times New Roman"/>
          <w:color w:val="000000" w:themeColor="text1"/>
          <w:sz w:val="24"/>
          <w:szCs w:val="24"/>
        </w:rPr>
        <w:tab/>
      </w:r>
    </w:p>
    <w:p w14:paraId="45CBF46E" w14:textId="77777777" w:rsidR="00770FC0" w:rsidRPr="00533D6B" w:rsidRDefault="00770FC0" w:rsidP="00770FC0">
      <w:pPr>
        <w:widowControl w:val="0"/>
        <w:tabs>
          <w:tab w:val="left" w:pos="3075"/>
          <w:tab w:val="center" w:pos="4536"/>
        </w:tabs>
        <w:overflowPunct w:val="0"/>
        <w:adjustRightInd w:val="0"/>
        <w:spacing w:line="276" w:lineRule="auto"/>
        <w:rPr>
          <w:rFonts w:ascii="Times New Roman" w:eastAsiaTheme="minorEastAsia" w:hAnsi="Times New Roman"/>
          <w:b/>
          <w:bCs/>
          <w:color w:val="000000" w:themeColor="text1"/>
          <w:kern w:val="28"/>
        </w:rPr>
      </w:pPr>
    </w:p>
    <w:p w14:paraId="3C6CFE39" w14:textId="77777777" w:rsidR="00770FC0" w:rsidRPr="00533D6B" w:rsidRDefault="00770FC0" w:rsidP="00770FC0">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sidRPr="00533D6B">
        <w:rPr>
          <w:rFonts w:ascii="Times New Roman" w:eastAsiaTheme="minorEastAsia" w:hAnsi="Times New Roman"/>
          <w:b/>
          <w:bCs/>
          <w:kern w:val="28"/>
        </w:rPr>
        <w:tab/>
      </w:r>
      <w:r w:rsidRPr="00533D6B">
        <w:rPr>
          <w:rFonts w:ascii="Times New Roman" w:eastAsiaTheme="minorEastAsia" w:hAnsi="Times New Roman"/>
          <w:b/>
          <w:bCs/>
          <w:kern w:val="28"/>
        </w:rPr>
        <w:tab/>
        <w:t>§ 10</w:t>
      </w:r>
    </w:p>
    <w:p w14:paraId="3C619784"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Inne ustalenia</w:t>
      </w:r>
    </w:p>
    <w:p w14:paraId="06FE6F62"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1. Wraz z podpisaniem protokołu z odbioru dokumentacji projektowej, w kwocie  wynagrodzenia,                  o którym mowa w § 3 ust. 1</w:t>
      </w:r>
      <w:r w:rsidRPr="00533D6B">
        <w:rPr>
          <w:rFonts w:ascii="Times New Roman" w:hAnsi="Times New Roman"/>
          <w:b/>
          <w:bCs/>
        </w:rPr>
        <w:t xml:space="preserve"> </w:t>
      </w:r>
      <w:r w:rsidRPr="00533D6B">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6A03C091"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2CFF5CD5"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1EB74661" w14:textId="16074A72"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lastRenderedPageBreak/>
        <w:t>2.</w:t>
      </w:r>
      <w:r w:rsidR="004E1CC2">
        <w:rPr>
          <w:rFonts w:ascii="Times New Roman" w:eastAsiaTheme="minorEastAsia" w:hAnsi="Times New Roman"/>
        </w:rPr>
        <w:t xml:space="preserve"> </w:t>
      </w:r>
      <w:r w:rsidRPr="00533D6B">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7813C8AF"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3.Okres rękojmi rozpoczyna się w dacie podpisania Protokołu odbioru końcowego przedmiotu umowy i obejmuje okres 60  miesięcy</w:t>
      </w:r>
      <w:r w:rsidRPr="00533D6B">
        <w:rPr>
          <w:rFonts w:ascii="Times New Roman" w:hAnsi="Times New Roman"/>
          <w:color w:val="FF0000"/>
        </w:rPr>
        <w:t xml:space="preserve"> </w:t>
      </w:r>
      <w:r w:rsidRPr="00533D6B">
        <w:rPr>
          <w:rFonts w:ascii="Times New Roman" w:eastAsiaTheme="minorEastAsia" w:hAnsi="Times New Roman"/>
          <w:color w:val="000000"/>
        </w:rPr>
        <w:t xml:space="preserve">od daty wykonania obiektu budowlanego na podstawie przedmiotowej  dokumentacji: </w:t>
      </w:r>
    </w:p>
    <w:p w14:paraId="2A06CC6C"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a) Okres rękojmi przedłuża się o termin usuwania wady,</w:t>
      </w:r>
    </w:p>
    <w:p w14:paraId="61DD25F9"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7C069A05"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244FA67B"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1EB28F7B"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43373082"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374CC85D" w14:textId="77777777" w:rsidR="00770FC0" w:rsidRPr="00533D6B" w:rsidRDefault="00770FC0" w:rsidP="00770FC0">
      <w:pPr>
        <w:pStyle w:val="Bezodstpw"/>
        <w:spacing w:line="276" w:lineRule="auto"/>
        <w:jc w:val="both"/>
        <w:rPr>
          <w:rFonts w:ascii="Times New Roman" w:eastAsiaTheme="minorEastAsia" w:hAnsi="Times New Roman"/>
          <w:color w:val="000000"/>
          <w:u w:val="single"/>
        </w:rPr>
      </w:pPr>
      <w:r w:rsidRPr="00533D6B">
        <w:rPr>
          <w:rFonts w:ascii="Times New Roman" w:eastAsiaTheme="minorEastAsia" w:hAnsi="Times New Roman"/>
          <w:u w:val="single"/>
        </w:rPr>
        <w:t>4.W ramach gwarancji i rękojmi  Wykonawca będzie zobowiązany do:</w:t>
      </w:r>
    </w:p>
    <w:p w14:paraId="17AF6929"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b/>
          <w:bCs/>
        </w:rPr>
        <w:t xml:space="preserve"> - </w:t>
      </w:r>
      <w:r w:rsidRPr="00533D6B">
        <w:rPr>
          <w:rFonts w:ascii="Times New Roman" w:hAnsi="Times New Roman"/>
        </w:rPr>
        <w:t>jednorazowej aktualizacji kosztorysów inwestorskich.</w:t>
      </w:r>
    </w:p>
    <w:p w14:paraId="3F620769"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Termin wykonania: 14 dni od daty przesłania stosownego pisma przez Zamawiającego za pomocą poczty elektronicznej.</w:t>
      </w:r>
    </w:p>
    <w:p w14:paraId="2EC325DB"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 wyjaśniania i/lub wprowadzania zmian na etapie postępowania o udzielenie zamówienia publicznego w terminach i na zasadach opisanych w projekcie umowy,</w:t>
      </w:r>
    </w:p>
    <w:p w14:paraId="0F900CD1" w14:textId="0A7A9A28" w:rsidR="00770FC0" w:rsidRPr="00533D6B" w:rsidRDefault="00770FC0" w:rsidP="00770FC0">
      <w:pPr>
        <w:widowControl w:val="0"/>
        <w:shd w:val="solid" w:color="FFFFFF" w:fill="FFFFFF"/>
        <w:tabs>
          <w:tab w:val="left" w:pos="720"/>
        </w:tabs>
        <w:overflowPunct w:val="0"/>
        <w:adjustRightInd w:val="0"/>
        <w:spacing w:line="276" w:lineRule="auto"/>
        <w:jc w:val="both"/>
        <w:rPr>
          <w:rFonts w:ascii="Times New Roman" w:hAnsi="Times New Roman"/>
          <w:kern w:val="28"/>
        </w:rPr>
      </w:pPr>
      <w:r w:rsidRPr="00533D6B">
        <w:rPr>
          <w:rFonts w:ascii="Times New Roman" w:hAnsi="Times New Roman"/>
          <w:kern w:val="28"/>
        </w:rPr>
        <w:t xml:space="preserve">-uzupełniania szczegółów dokumentacji projektowej, wyjaśniania wykonawcy robót budowlanych wątpliwości  powstałych w toku realizacji tych </w:t>
      </w:r>
      <w:r w:rsidR="00752A38">
        <w:rPr>
          <w:rFonts w:ascii="Times New Roman" w:hAnsi="Times New Roman"/>
          <w:kern w:val="28"/>
        </w:rPr>
        <w:t>dostaw/usług/</w:t>
      </w:r>
      <w:r w:rsidRPr="00533D6B">
        <w:rPr>
          <w:rFonts w:ascii="Times New Roman" w:hAnsi="Times New Roman"/>
          <w:kern w:val="28"/>
        </w:rPr>
        <w:t xml:space="preserve">robót bądź udzielania wyjaśnień dot. dokumentacji w trakcie ogłoszenia </w:t>
      </w:r>
      <w:r w:rsidR="00752A38">
        <w:rPr>
          <w:rFonts w:ascii="Times New Roman" w:hAnsi="Times New Roman"/>
          <w:kern w:val="28"/>
        </w:rPr>
        <w:t xml:space="preserve"> postępowania o udzielenie zamówienia na podstawie dokumentacji stanowiącej przedmiot umowy, </w:t>
      </w:r>
    </w:p>
    <w:p w14:paraId="71098356" w14:textId="6CD00BCF" w:rsidR="00FC7C45" w:rsidRDefault="00770FC0" w:rsidP="00770FC0">
      <w:pPr>
        <w:widowControl w:val="0"/>
        <w:shd w:val="solid" w:color="FFFFFF" w:fill="FFFFFF"/>
        <w:tabs>
          <w:tab w:val="left" w:pos="630"/>
        </w:tabs>
        <w:overflowPunct w:val="0"/>
        <w:adjustRightInd w:val="0"/>
        <w:spacing w:line="276" w:lineRule="auto"/>
        <w:jc w:val="both"/>
        <w:rPr>
          <w:rFonts w:ascii="Times New Roman" w:hAnsi="Times New Roman"/>
          <w:kern w:val="28"/>
        </w:rPr>
      </w:pPr>
      <w:r w:rsidRPr="00533D6B">
        <w:rPr>
          <w:rFonts w:ascii="Times New Roman" w:hAnsi="Times New Roman"/>
          <w:kern w:val="28"/>
        </w:rPr>
        <w:t>- udzielania w terminie wskazanym przez Zamawiającego wyjaśnień/odpowiedzi za pośrednictwem Zamawiającego</w:t>
      </w:r>
      <w:r w:rsidR="00FC7C45">
        <w:rPr>
          <w:rFonts w:ascii="Times New Roman" w:hAnsi="Times New Roman"/>
          <w:kern w:val="28"/>
        </w:rPr>
        <w:t xml:space="preserve"> Wykonawcom</w:t>
      </w:r>
      <w:r w:rsidRPr="00533D6B">
        <w:rPr>
          <w:rFonts w:ascii="Times New Roman" w:hAnsi="Times New Roman"/>
          <w:kern w:val="28"/>
        </w:rPr>
        <w:t xml:space="preserve">, uczestniczącym w postępowaniu                      o udzielenie zamówienia publicznego, w którym dokumentacja </w:t>
      </w:r>
      <w:r w:rsidR="00FC7C45">
        <w:rPr>
          <w:rFonts w:ascii="Times New Roman" w:hAnsi="Times New Roman"/>
          <w:kern w:val="28"/>
        </w:rPr>
        <w:t xml:space="preserve">stanowiąca przedmiot umowy </w:t>
      </w:r>
    </w:p>
    <w:p w14:paraId="244861A1" w14:textId="0461EC21"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hAnsi="Times New Roman"/>
          <w:kern w:val="28"/>
        </w:rPr>
      </w:pPr>
      <w:r w:rsidRPr="00533D6B">
        <w:rPr>
          <w:rFonts w:ascii="Times New Roman" w:hAnsi="Times New Roman"/>
          <w:kern w:val="28"/>
        </w:rPr>
        <w:t>stanowi opis przedmiotu zamówienia lub wprowadzenia zmian w dokumentacji, jeżeli konieczność ich wprowadzenia wynika z winy Wykonawcy,</w:t>
      </w:r>
    </w:p>
    <w:p w14:paraId="07D61DB5"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3C3E4F6B"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p>
    <w:p w14:paraId="3D798B38"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wprowadzenia zmian w dokumentacji na etapie wykonawstwa, jeżeli konieczność ich wprowadzenia wynika z winy Wykonawcy.</w:t>
      </w:r>
    </w:p>
    <w:p w14:paraId="7ADECAE4"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5.Zamawiający zastrzega sobie prawo kontrolowania stanu zaawansowania prac zmierzających do realizacji przedmiotu umowy, a w razie konieczności zastosowania regulacji art. 635 kodeksu cywilnego zgodnie z którą:</w:t>
      </w:r>
    </w:p>
    <w:p w14:paraId="501A8E14"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xml:space="preserve">,,Jeżeli przyjmujący zamówienie opóźnia się z rozpoczęciem lub wykończeniem dzieła tak </w:t>
      </w:r>
      <w:r w:rsidRPr="00533D6B">
        <w:rPr>
          <w:rFonts w:ascii="Times New Roman" w:eastAsiaTheme="minorEastAsia" w:hAnsi="Times New Roman"/>
          <w:kern w:val="28"/>
        </w:rPr>
        <w:lastRenderedPageBreak/>
        <w:t>dalece, że nie jest prawdopodobne, żeby zdołał je ukończyć w czasie umówionym, zamawiający może bez wyznaczenia terminu dodatkowego od umowy odstąpić jeszcze przed upływem terminu do wykonania dzieła”.</w:t>
      </w:r>
    </w:p>
    <w:p w14:paraId="25C97BD8" w14:textId="0554E9C3"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xml:space="preserve">6.W sprawach nieuregulowanych niniejszą umową stosuje się </w:t>
      </w:r>
      <w:r w:rsidR="004E1CC2">
        <w:rPr>
          <w:rFonts w:ascii="Times New Roman" w:eastAsiaTheme="minorEastAsia" w:hAnsi="Times New Roman"/>
          <w:kern w:val="28"/>
        </w:rPr>
        <w:t>p</w:t>
      </w:r>
      <w:r w:rsidRPr="00533D6B">
        <w:rPr>
          <w:rFonts w:ascii="Times New Roman" w:eastAsiaTheme="minorEastAsia" w:hAnsi="Times New Roman"/>
          <w:kern w:val="28"/>
        </w:rPr>
        <w:t>rzepisy Kodeksu cywilnego i inne właściwe dla przedmiotu umowy.</w:t>
      </w:r>
    </w:p>
    <w:p w14:paraId="3DA0DA7F" w14:textId="0907FEBC"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6.1.Spory mogące wyniknąć w związku z wykonaniem umowy poddane zostaną rozstrzygnięciu przez sąd właściwy dla siedziby Zamawiającego</w:t>
      </w:r>
      <w:r w:rsidR="004E1CC2">
        <w:rPr>
          <w:rFonts w:ascii="Times New Roman" w:eastAsiaTheme="minorEastAsia" w:hAnsi="Times New Roman"/>
          <w:kern w:val="28"/>
        </w:rPr>
        <w:t xml:space="preserve">. </w:t>
      </w:r>
    </w:p>
    <w:p w14:paraId="5EEB097C" w14:textId="095AC846"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xml:space="preserve">7. Integralną część umowy stanowią: </w:t>
      </w:r>
      <w:r w:rsidR="004E1CC2">
        <w:rPr>
          <w:rFonts w:ascii="Times New Roman" w:eastAsiaTheme="minorEastAsia" w:hAnsi="Times New Roman"/>
          <w:kern w:val="28"/>
        </w:rPr>
        <w:t xml:space="preserve">dokumenty zamówienia, tj. przedmiotowe ogłoszenie o zamiarze udzielenia zamówienia wraz z załącznikami oraz </w:t>
      </w:r>
      <w:r w:rsidRPr="00533D6B">
        <w:rPr>
          <w:rFonts w:ascii="Times New Roman" w:eastAsiaTheme="minorEastAsia" w:hAnsi="Times New Roman"/>
          <w:kern w:val="28"/>
        </w:rPr>
        <w:t xml:space="preserve"> oferta Wykonawcy.</w:t>
      </w:r>
    </w:p>
    <w:p w14:paraId="79D7C198"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8.Umowę sporządzono w 4 jednobrzmiących egzemplarzach, w tym 3 egz. dla Zamawiającego, 1 egz. dla Wykonawcy.</w:t>
      </w:r>
    </w:p>
    <w:p w14:paraId="652AE578"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b/>
          <w:bCs/>
          <w:kern w:val="28"/>
        </w:rPr>
      </w:pPr>
    </w:p>
    <w:p w14:paraId="39B2132C"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7F964C02"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r w:rsidRPr="00533D6B">
        <w:rPr>
          <w:rFonts w:ascii="Times New Roman" w:eastAsiaTheme="minorEastAsia" w:hAnsi="Times New Roman"/>
          <w:b/>
          <w:bCs/>
          <w:kern w:val="28"/>
        </w:rPr>
        <w:t xml:space="preserve">ZAMAWIAJĄCY: </w:t>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t>WYKONAWCA:</w:t>
      </w:r>
    </w:p>
    <w:p w14:paraId="43EEDE70"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3DD85650"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2F741CEC"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148645C1"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7E2EC38B"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 xml:space="preserve"> .............................................................</w:t>
      </w:r>
      <w:r w:rsidRPr="00533D6B">
        <w:rPr>
          <w:rFonts w:ascii="Times New Roman" w:hAnsi="Times New Roman"/>
          <w:kern w:val="28"/>
        </w:rPr>
        <w:t xml:space="preserve">                     </w:t>
      </w:r>
      <w:r w:rsidRPr="00533D6B">
        <w:rPr>
          <w:rFonts w:ascii="Times New Roman" w:eastAsiaTheme="minorEastAsia" w:hAnsi="Times New Roman"/>
          <w:kern w:val="28"/>
        </w:rPr>
        <w:t>.............................................................</w:t>
      </w:r>
    </w:p>
    <w:p w14:paraId="6310A1CE" w14:textId="77777777" w:rsidR="00770FC0" w:rsidRPr="00533D6B" w:rsidRDefault="00770FC0" w:rsidP="00770FC0">
      <w:pPr>
        <w:widowControl w:val="0"/>
        <w:suppressAutoHyphens/>
        <w:overflowPunct w:val="0"/>
        <w:adjustRightInd w:val="0"/>
        <w:rPr>
          <w:rFonts w:ascii="Times New Roman" w:hAnsi="Times New Roman"/>
          <w:kern w:val="28"/>
        </w:rPr>
      </w:pPr>
      <w:r w:rsidRPr="00533D6B">
        <w:rPr>
          <w:rFonts w:ascii="Times New Roman" w:hAnsi="Times New Roman"/>
          <w:kern w:val="28"/>
        </w:rPr>
        <w:t xml:space="preserve">        </w:t>
      </w:r>
    </w:p>
    <w:p w14:paraId="101C54D9" w14:textId="77777777" w:rsidR="00770FC0" w:rsidRPr="00533D6B" w:rsidRDefault="00770FC0" w:rsidP="00770FC0">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29EFC9B9"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 xml:space="preserve">                                                 </w:t>
      </w:r>
      <w:r w:rsidRPr="00533D6B">
        <w:rPr>
          <w:rFonts w:ascii="Times New Roman" w:eastAsiaTheme="minorEastAsia" w:hAnsi="Times New Roman"/>
          <w:kern w:val="28"/>
        </w:rPr>
        <w:tab/>
        <w:t xml:space="preserve"> </w:t>
      </w:r>
    </w:p>
    <w:p w14:paraId="6F1A7D38"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6642C454"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 xml:space="preserve">                    </w:t>
      </w:r>
    </w:p>
    <w:p w14:paraId="2A72B571"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w:t>
      </w:r>
    </w:p>
    <w:p w14:paraId="0DA76B3F"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6ACA1664"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65C9F79B"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102CEA20"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261E87EC"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7C512858"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5085C056"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36309390"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0099B982" w14:textId="77777777" w:rsidR="00770FC0" w:rsidRPr="00533D6B" w:rsidRDefault="00770FC0" w:rsidP="00770FC0">
      <w:pPr>
        <w:widowControl w:val="0"/>
        <w:overflowPunct w:val="0"/>
        <w:adjustRightInd w:val="0"/>
        <w:jc w:val="both"/>
        <w:rPr>
          <w:rFonts w:ascii="Times New Roman" w:eastAsiaTheme="minorEastAsia" w:hAnsi="Times New Roman"/>
          <w:kern w:val="28"/>
          <w:sz w:val="18"/>
          <w:szCs w:val="18"/>
        </w:rPr>
      </w:pPr>
      <w:r w:rsidRPr="00533D6B">
        <w:rPr>
          <w:rFonts w:ascii="Times New Roman" w:eastAsiaTheme="minorEastAsia" w:hAnsi="Times New Roman"/>
          <w:kern w:val="28"/>
          <w:sz w:val="18"/>
          <w:szCs w:val="18"/>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533D6B">
        <w:rPr>
          <w:rFonts w:ascii="Times New Roman" w:eastAsiaTheme="minorEastAsia" w:hAnsi="Times New Roman"/>
          <w:kern w:val="28"/>
          <w:sz w:val="18"/>
          <w:szCs w:val="18"/>
        </w:rPr>
        <w:t>t.j</w:t>
      </w:r>
      <w:proofErr w:type="spellEnd"/>
      <w:r w:rsidRPr="00533D6B">
        <w:rPr>
          <w:rFonts w:ascii="Times New Roman" w:eastAsiaTheme="minorEastAsia" w:hAnsi="Times New Roman"/>
          <w:kern w:val="28"/>
          <w:sz w:val="18"/>
          <w:szCs w:val="18"/>
        </w:rPr>
        <w:t xml:space="preserve">. </w:t>
      </w:r>
      <w:r w:rsidRPr="00533D6B">
        <w:rPr>
          <w:rFonts w:ascii="Times New Roman" w:hAnsi="Times New Roman"/>
          <w:sz w:val="18"/>
          <w:szCs w:val="18"/>
        </w:rPr>
        <w:t>Dz. U. z 2021 r. poz. 2454)</w:t>
      </w:r>
      <w:r w:rsidRPr="00533D6B">
        <w:rPr>
          <w:rFonts w:ascii="Times New Roman" w:eastAsiaTheme="minorEastAsia" w:hAnsi="Times New Roman"/>
          <w:kern w:val="28"/>
          <w:sz w:val="18"/>
          <w:szCs w:val="18"/>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246E5A90" w14:textId="77777777" w:rsidR="00770FC0" w:rsidRPr="00533D6B" w:rsidRDefault="00770FC0" w:rsidP="00770FC0">
      <w:pPr>
        <w:rPr>
          <w:rFonts w:ascii="Times New Roman" w:eastAsiaTheme="minorEastAsia" w:hAnsi="Times New Roman"/>
          <w:b/>
          <w:bCs/>
          <w:kern w:val="28"/>
        </w:rPr>
      </w:pPr>
    </w:p>
    <w:p w14:paraId="389511D8" w14:textId="77777777" w:rsidR="00770FC0" w:rsidRPr="00533D6B" w:rsidRDefault="00770FC0" w:rsidP="00770FC0">
      <w:pPr>
        <w:rPr>
          <w:rFonts w:ascii="Times New Roman" w:eastAsiaTheme="minorEastAsia" w:hAnsi="Times New Roman"/>
          <w:b/>
          <w:bCs/>
          <w:kern w:val="28"/>
        </w:rPr>
      </w:pPr>
    </w:p>
    <w:p w14:paraId="7066FB0E" w14:textId="77777777" w:rsidR="00906C7C" w:rsidRPr="00533D6B" w:rsidRDefault="00906C7C" w:rsidP="00770FC0">
      <w:pPr>
        <w:rPr>
          <w:rFonts w:ascii="Times New Roman" w:eastAsiaTheme="minorEastAsia" w:hAnsi="Times New Roman"/>
          <w:b/>
          <w:bCs/>
          <w:kern w:val="28"/>
        </w:rPr>
      </w:pPr>
    </w:p>
    <w:p w14:paraId="11813C65" w14:textId="77777777" w:rsidR="00FB5364" w:rsidRPr="00533D6B" w:rsidRDefault="00FB5364" w:rsidP="00FB5364">
      <w:pPr>
        <w:rPr>
          <w:rFonts w:ascii="Times New Roman" w:eastAsiaTheme="minorEastAsia" w:hAnsi="Times New Roman"/>
        </w:rPr>
      </w:pPr>
      <w:r w:rsidRPr="00533D6B">
        <w:rPr>
          <w:rFonts w:ascii="Times New Roman" w:eastAsiaTheme="minorEastAsia" w:hAnsi="Times New Roman"/>
        </w:rPr>
        <w:t xml:space="preserve">Załącznik nr 1 do umowy </w:t>
      </w:r>
    </w:p>
    <w:p w14:paraId="25F6A11F" w14:textId="77777777" w:rsidR="00FB5364" w:rsidRPr="00533D6B" w:rsidRDefault="00FB5364" w:rsidP="00FB5364">
      <w:pPr>
        <w:rPr>
          <w:rFonts w:ascii="Times New Roman" w:eastAsiaTheme="minorEastAsia" w:hAnsi="Times New Roman"/>
        </w:rPr>
      </w:pPr>
    </w:p>
    <w:p w14:paraId="018FDF1C" w14:textId="77777777" w:rsidR="00FB5364" w:rsidRPr="00906C7C" w:rsidRDefault="00FB5364" w:rsidP="00FB5364">
      <w:pPr>
        <w:rPr>
          <w:rFonts w:ascii="Times New Roman" w:eastAsiaTheme="minorHAnsi" w:hAnsi="Times New Roman"/>
          <w:b/>
          <w:bCs/>
          <w:lang w:eastAsia="en-US"/>
        </w:rPr>
      </w:pPr>
      <w:r w:rsidRPr="00906C7C">
        <w:rPr>
          <w:rFonts w:ascii="Times New Roman" w:eastAsiaTheme="minorEastAsia" w:hAnsi="Times New Roman"/>
        </w:rPr>
        <w:tab/>
      </w:r>
    </w:p>
    <w:p w14:paraId="076ED52C" w14:textId="77777777" w:rsidR="00FB5364" w:rsidRPr="00906C7C" w:rsidRDefault="00FB5364" w:rsidP="00FB5364">
      <w:pPr>
        <w:jc w:val="center"/>
        <w:rPr>
          <w:rFonts w:ascii="Times New Roman" w:hAnsi="Times New Roman"/>
        </w:rPr>
      </w:pPr>
      <w:r w:rsidRPr="00906C7C">
        <w:rPr>
          <w:rFonts w:ascii="Times New Roman" w:hAnsi="Times New Roman"/>
        </w:rPr>
        <w:t>UMOWA  POWIERZENIA PRZETWARZANIA DANYCH OSOBOWYCH</w:t>
      </w:r>
    </w:p>
    <w:p w14:paraId="41F49B9A" w14:textId="77777777" w:rsidR="00FB5364" w:rsidRPr="00906C7C" w:rsidRDefault="00FB5364" w:rsidP="00FB5364">
      <w:pPr>
        <w:rPr>
          <w:rFonts w:ascii="Times New Roman" w:hAnsi="Times New Roman"/>
        </w:rPr>
      </w:pPr>
      <w:r w:rsidRPr="00906C7C">
        <w:rPr>
          <w:rFonts w:ascii="Times New Roman" w:hAnsi="Times New Roman"/>
        </w:rPr>
        <w:t xml:space="preserve">Zawarta w Górze  w dniu ……..pomiędzy </w:t>
      </w:r>
    </w:p>
    <w:p w14:paraId="60024523"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lastRenderedPageBreak/>
        <w:t xml:space="preserve">GMINĄ GÓRA - NIP – 693-19-40-518, REGON– 411-050-669, </w:t>
      </w:r>
    </w:p>
    <w:p w14:paraId="52233E4F" w14:textId="77777777" w:rsidR="00FB5364" w:rsidRPr="00906C7C" w:rsidRDefault="00FB5364" w:rsidP="00FB5364">
      <w:pPr>
        <w:keepNext/>
        <w:jc w:val="both"/>
        <w:outlineLvl w:val="5"/>
        <w:rPr>
          <w:rFonts w:ascii="Times New Roman" w:eastAsiaTheme="minorEastAsia" w:hAnsi="Times New Roman"/>
          <w:color w:val="000000"/>
        </w:rPr>
      </w:pPr>
      <w:r w:rsidRPr="00906C7C">
        <w:rPr>
          <w:rFonts w:ascii="Times New Roman" w:eastAsiaTheme="minorEastAsia" w:hAnsi="Times New Roman"/>
          <w:color w:val="000000"/>
        </w:rPr>
        <w:t>ul. Mickiewicza 1, 56-200 Góra</w:t>
      </w:r>
    </w:p>
    <w:p w14:paraId="2D1A3A70"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 xml:space="preserve">zwaną dalej Zamawiającym </w:t>
      </w:r>
    </w:p>
    <w:p w14:paraId="62409714"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reprezentowaną przez:</w:t>
      </w:r>
    </w:p>
    <w:p w14:paraId="62F0C38A"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b/>
          <w:bCs/>
        </w:rPr>
        <w:t xml:space="preserve">Tadeusza </w:t>
      </w:r>
      <w:proofErr w:type="spellStart"/>
      <w:r w:rsidRPr="00906C7C">
        <w:rPr>
          <w:rFonts w:ascii="Times New Roman" w:eastAsiaTheme="minorEastAsia" w:hAnsi="Times New Roman"/>
          <w:b/>
          <w:bCs/>
        </w:rPr>
        <w:t>Juskę</w:t>
      </w:r>
      <w:proofErr w:type="spellEnd"/>
      <w:r w:rsidRPr="00906C7C">
        <w:rPr>
          <w:rFonts w:ascii="Times New Roman" w:eastAsiaTheme="minorEastAsia" w:hAnsi="Times New Roman"/>
          <w:b/>
          <w:bCs/>
        </w:rPr>
        <w:t xml:space="preserve"> -   Burmistrza  Góry</w:t>
      </w:r>
    </w:p>
    <w:p w14:paraId="498A66D7" w14:textId="77777777" w:rsidR="00FB5364" w:rsidRPr="00906C7C" w:rsidRDefault="00FB5364" w:rsidP="00FB5364">
      <w:pPr>
        <w:tabs>
          <w:tab w:val="left" w:pos="708"/>
          <w:tab w:val="center" w:pos="4536"/>
          <w:tab w:val="right" w:pos="9072"/>
        </w:tabs>
        <w:rPr>
          <w:rFonts w:ascii="Times New Roman" w:eastAsiaTheme="minorHAnsi" w:hAnsi="Times New Roman"/>
          <w:lang w:eastAsia="en-US"/>
        </w:rPr>
      </w:pPr>
      <w:r w:rsidRPr="00906C7C">
        <w:rPr>
          <w:rFonts w:ascii="Times New Roman" w:hAnsi="Times New Roman"/>
        </w:rPr>
        <w:t>a</w:t>
      </w:r>
    </w:p>
    <w:p w14:paraId="2F3F61E6" w14:textId="42C27169"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zwaną dalej Wykonawcą, reprezentowanym przez</w:t>
      </w:r>
    </w:p>
    <w:p w14:paraId="421A5CBA" w14:textId="77777777" w:rsidR="00FB5364" w:rsidRPr="00906C7C" w:rsidRDefault="00FB5364" w:rsidP="00FB5364">
      <w:pPr>
        <w:jc w:val="center"/>
        <w:rPr>
          <w:rFonts w:ascii="Times New Roman" w:eastAsiaTheme="minorHAnsi" w:hAnsi="Times New Roman"/>
          <w:lang w:eastAsia="en-US"/>
        </w:rPr>
      </w:pPr>
      <w:r w:rsidRPr="00906C7C">
        <w:rPr>
          <w:rFonts w:ascii="Times New Roman" w:hAnsi="Times New Roman"/>
        </w:rPr>
        <w:t>§ 1.</w:t>
      </w:r>
    </w:p>
    <w:p w14:paraId="08642EB4" w14:textId="1C636DDF" w:rsidR="00FB5364" w:rsidRPr="00906C7C" w:rsidRDefault="00FB5364" w:rsidP="00FB5364">
      <w:pPr>
        <w:jc w:val="both"/>
        <w:rPr>
          <w:rFonts w:ascii="Times New Roman" w:hAnsi="Times New Roman"/>
        </w:rPr>
      </w:pPr>
      <w:r w:rsidRPr="00906C7C">
        <w:rPr>
          <w:rFonts w:ascii="Times New Roman" w:hAnsi="Times New Roman"/>
        </w:rPr>
        <w:t>Cel zawarcia umowy Strony zawierają umowę w celu wykonania obowiązków, o których mowa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Unii Europejskiej L Nr 119), określanego w dalszej części niniejszej umowy jako rozporządzenie, w związku z zawarciem umowy głównej na</w:t>
      </w:r>
    </w:p>
    <w:p w14:paraId="305B3619" w14:textId="77777777" w:rsidR="004506D3" w:rsidRPr="00B87E92" w:rsidRDefault="004506D3" w:rsidP="004506D3">
      <w:pPr>
        <w:pStyle w:val="Nagwek1"/>
        <w:shd w:val="clear" w:color="auto" w:fill="FFFFFF"/>
        <w:spacing w:before="0"/>
        <w:jc w:val="center"/>
        <w:rPr>
          <w:rFonts w:ascii="Times New Roman" w:hAnsi="Times New Roman" w:cs="Times New Roman"/>
          <w:b/>
          <w:bCs/>
          <w:color w:val="000000" w:themeColor="text1"/>
          <w:sz w:val="24"/>
          <w:szCs w:val="24"/>
        </w:rPr>
      </w:pPr>
      <w:r w:rsidRPr="00B87E92">
        <w:rPr>
          <w:rFonts w:ascii="Times New Roman" w:hAnsi="Times New Roman" w:cs="Times New Roman"/>
          <w:b/>
          <w:bCs/>
          <w:color w:val="000000" w:themeColor="text1"/>
          <w:sz w:val="24"/>
          <w:szCs w:val="24"/>
        </w:rPr>
        <w:t xml:space="preserve">opracowania dokumentacji projektowo- kosztorysowej  </w:t>
      </w:r>
      <w:r w:rsidRPr="00B87E92">
        <w:rPr>
          <w:rFonts w:ascii="Times New Roman" w:hAnsi="Times New Roman"/>
          <w:b/>
          <w:bCs/>
          <w:color w:val="000000"/>
          <w:sz w:val="24"/>
          <w:szCs w:val="24"/>
          <w:lang w:eastAsia="en-US"/>
        </w:rPr>
        <w:t>dla zadania inwestycyjnego p.n. ,, Budowa przydomowych oczyszczalni ścieków na terenie Gminy Góra,,</w:t>
      </w:r>
      <w:r>
        <w:rPr>
          <w:rFonts w:ascii="Times New Roman" w:hAnsi="Times New Roman"/>
          <w:b/>
          <w:bCs/>
          <w:color w:val="000000"/>
          <w:sz w:val="24"/>
          <w:szCs w:val="24"/>
          <w:lang w:eastAsia="en-US"/>
        </w:rPr>
        <w:t>.</w:t>
      </w:r>
    </w:p>
    <w:p w14:paraId="67BCB69C" w14:textId="77777777" w:rsidR="004506D3" w:rsidRDefault="004506D3" w:rsidP="00FB5364">
      <w:pPr>
        <w:jc w:val="center"/>
        <w:rPr>
          <w:rFonts w:ascii="Times New Roman" w:hAnsi="Times New Roman"/>
        </w:rPr>
      </w:pPr>
    </w:p>
    <w:p w14:paraId="06606EC9" w14:textId="28C9FB5C" w:rsidR="00FB5364" w:rsidRPr="00906C7C" w:rsidRDefault="00FB5364" w:rsidP="00FB5364">
      <w:pPr>
        <w:jc w:val="center"/>
        <w:rPr>
          <w:rFonts w:ascii="Times New Roman" w:hAnsi="Times New Roman"/>
        </w:rPr>
      </w:pPr>
      <w:r w:rsidRPr="00906C7C">
        <w:rPr>
          <w:rFonts w:ascii="Times New Roman" w:hAnsi="Times New Roman"/>
        </w:rPr>
        <w:t xml:space="preserve">§ 2. </w:t>
      </w:r>
    </w:p>
    <w:p w14:paraId="3C86BBC2" w14:textId="77777777" w:rsidR="00FB5364" w:rsidRPr="00906C7C" w:rsidRDefault="00FB5364" w:rsidP="00FB5364">
      <w:pPr>
        <w:jc w:val="both"/>
        <w:rPr>
          <w:rFonts w:ascii="Times New Roman" w:hAnsi="Times New Roman"/>
        </w:rPr>
      </w:pPr>
      <w:r w:rsidRPr="00906C7C">
        <w:rPr>
          <w:rFonts w:ascii="Times New Roman" w:hAnsi="Times New Roman"/>
        </w:rPr>
        <w:t xml:space="preserve"> 1. Administrator danych oświadcza, iż jest administratorem powierzanych do przetwarzania danych osobowych, tj. podmiotem decydującym o celach i środkach przetwarzania danych osobowych.</w:t>
      </w:r>
    </w:p>
    <w:p w14:paraId="17DDD7CC" w14:textId="77777777" w:rsidR="00FB5364" w:rsidRPr="00906C7C" w:rsidRDefault="00FB5364" w:rsidP="00FB5364">
      <w:pPr>
        <w:jc w:val="both"/>
        <w:rPr>
          <w:rFonts w:ascii="Times New Roman" w:hAnsi="Times New Roman"/>
        </w:rPr>
      </w:pPr>
      <w:r w:rsidRPr="00906C7C">
        <w:rPr>
          <w:rFonts w:ascii="Times New Roman" w:hAnsi="Times New Roman"/>
        </w:rPr>
        <w:t xml:space="preserve"> 2. Administrator danych oświadcza, że spełnia warunki legalności przetwarzania danych osobowych, jak również że jest uprawniony do powierzenia danych osobowych.</w:t>
      </w:r>
    </w:p>
    <w:p w14:paraId="34AC6A2D" w14:textId="77777777" w:rsidR="00FB5364" w:rsidRPr="00906C7C" w:rsidRDefault="00FB5364" w:rsidP="00FB5364">
      <w:pPr>
        <w:jc w:val="both"/>
        <w:rPr>
          <w:rFonts w:ascii="Times New Roman" w:hAnsi="Times New Roman"/>
        </w:rPr>
      </w:pPr>
      <w:r w:rsidRPr="00906C7C">
        <w:rPr>
          <w:rFonts w:ascii="Times New Roman" w:hAnsi="Times New Roman"/>
        </w:rPr>
        <w:t xml:space="preserve"> 3. Podmiot przetwarzający oświadcza, iż dysponuje odpowiednimi środkami technicznymi i organizacyjnymi, doświadczeniem, wiedzą i wykwalifikowanym personelem, umożliwiającymi mu prawidłowe wykonanie niniejszej umowy, spełnienie wymogów rozporządzenia oraz gwarantuje ochronę praw osób, których dane dotyczą. </w:t>
      </w:r>
    </w:p>
    <w:p w14:paraId="55721B9C" w14:textId="77777777" w:rsidR="00FB5364" w:rsidRPr="00906C7C" w:rsidRDefault="00FB5364" w:rsidP="00FB5364">
      <w:pPr>
        <w:jc w:val="center"/>
        <w:rPr>
          <w:rFonts w:ascii="Times New Roman" w:hAnsi="Times New Roman"/>
        </w:rPr>
      </w:pPr>
      <w:r w:rsidRPr="00906C7C">
        <w:rPr>
          <w:rFonts w:ascii="Times New Roman" w:hAnsi="Times New Roman"/>
        </w:rPr>
        <w:t>§ 3.</w:t>
      </w:r>
    </w:p>
    <w:p w14:paraId="159A12A8" w14:textId="77777777" w:rsidR="00FB5364" w:rsidRPr="00906C7C" w:rsidRDefault="00FB5364" w:rsidP="00FB5364">
      <w:pPr>
        <w:jc w:val="both"/>
        <w:rPr>
          <w:rFonts w:ascii="Times New Roman" w:hAnsi="Times New Roman"/>
        </w:rPr>
      </w:pPr>
      <w:r w:rsidRPr="00906C7C">
        <w:rPr>
          <w:rFonts w:ascii="Times New Roman" w:hAnsi="Times New Roman"/>
        </w:rPr>
        <w:t xml:space="preserve">1. Administrator danych powierza Podmiotowi przetwarzającemu do przetwarzania dane osobowe, a Podmiot przetwarzający zobowiązuje się do zgodnego z prawem i niniejszą umową ich przetwarzania, w celu realizacji zadań, o których mowa w umowie głównej. </w:t>
      </w:r>
    </w:p>
    <w:p w14:paraId="52CA687C" w14:textId="77777777" w:rsidR="00FB5364" w:rsidRPr="00906C7C" w:rsidRDefault="00FB5364" w:rsidP="00FB5364">
      <w:pPr>
        <w:jc w:val="both"/>
        <w:rPr>
          <w:rFonts w:ascii="Times New Roman" w:hAnsi="Times New Roman"/>
        </w:rPr>
      </w:pPr>
      <w:r w:rsidRPr="00906C7C">
        <w:rPr>
          <w:rFonts w:ascii="Times New Roman" w:hAnsi="Times New Roman"/>
        </w:rPr>
        <w:t xml:space="preserve">2. Zakres powierzonych do przetwarzania danych osobowych obejmuje wszystkie kategorie danych osobowych przetwarzanych przez zamawiającego w zakresie niezbędnym do realizacji umowy głównej. </w:t>
      </w:r>
    </w:p>
    <w:p w14:paraId="3A173264" w14:textId="77777777" w:rsidR="00FB5364" w:rsidRPr="00906C7C" w:rsidRDefault="00FB5364" w:rsidP="00FB5364">
      <w:pPr>
        <w:jc w:val="both"/>
        <w:rPr>
          <w:rFonts w:ascii="Times New Roman" w:hAnsi="Times New Roman"/>
        </w:rPr>
      </w:pPr>
      <w:r w:rsidRPr="00906C7C">
        <w:rPr>
          <w:rFonts w:ascii="Times New Roman" w:hAnsi="Times New Roman"/>
        </w:rPr>
        <w:t xml:space="preserve">3. Przetwarzanie danych osobowych odbywa się w formie papierowej oraz przy wykorzystaniu systemów teleinformatycznych. </w:t>
      </w:r>
    </w:p>
    <w:p w14:paraId="26F4FBE6" w14:textId="77777777" w:rsidR="00FB5364" w:rsidRPr="00906C7C" w:rsidRDefault="00FB5364" w:rsidP="00FB5364">
      <w:pPr>
        <w:jc w:val="center"/>
        <w:rPr>
          <w:rFonts w:ascii="Times New Roman" w:hAnsi="Times New Roman"/>
        </w:rPr>
      </w:pPr>
      <w:r w:rsidRPr="00906C7C">
        <w:rPr>
          <w:rFonts w:ascii="Times New Roman" w:hAnsi="Times New Roman"/>
        </w:rPr>
        <w:t>§ 4.</w:t>
      </w:r>
    </w:p>
    <w:p w14:paraId="1F706AAB" w14:textId="77777777" w:rsidR="00FB5364" w:rsidRPr="00906C7C" w:rsidRDefault="00FB5364" w:rsidP="00FB5364">
      <w:pPr>
        <w:jc w:val="both"/>
        <w:rPr>
          <w:rFonts w:ascii="Times New Roman" w:hAnsi="Times New Roman"/>
        </w:rPr>
      </w:pPr>
      <w:r w:rsidRPr="00906C7C">
        <w:rPr>
          <w:rFonts w:ascii="Times New Roman" w:hAnsi="Times New Roman"/>
        </w:rPr>
        <w:t xml:space="preserve">1. Podmiot przetwarzający może przetwarzać dane osobowe wyłącznie w zakresie i celu przewidzianym w umowie. </w:t>
      </w:r>
    </w:p>
    <w:p w14:paraId="36B8D9DE" w14:textId="77777777" w:rsidR="00FB5364" w:rsidRPr="00906C7C" w:rsidRDefault="00FB5364" w:rsidP="00FB5364">
      <w:pPr>
        <w:jc w:val="both"/>
        <w:rPr>
          <w:rFonts w:ascii="Times New Roman" w:hAnsi="Times New Roman"/>
        </w:rPr>
      </w:pPr>
      <w:r w:rsidRPr="00906C7C">
        <w:rPr>
          <w:rFonts w:ascii="Times New Roman" w:hAnsi="Times New Roman"/>
        </w:rPr>
        <w:t xml:space="preserve">2. Podmiot przetwarzający zobowiązuje się przetwarzać dane osobowe zgodnie z udokumentowanym poleceniem Administratora danych, zawartym w umowie, umowie głównej lub w innym dokumencie wydanym przez Administratora danych. </w:t>
      </w:r>
    </w:p>
    <w:p w14:paraId="6C8AF8E1" w14:textId="77777777" w:rsidR="00FB5364" w:rsidRPr="00906C7C" w:rsidRDefault="00FB5364" w:rsidP="00FB5364">
      <w:pPr>
        <w:jc w:val="both"/>
        <w:rPr>
          <w:rFonts w:ascii="Times New Roman" w:hAnsi="Times New Roman"/>
        </w:rPr>
      </w:pPr>
      <w:r w:rsidRPr="00906C7C">
        <w:rPr>
          <w:rFonts w:ascii="Times New Roman" w:hAnsi="Times New Roman"/>
        </w:rPr>
        <w:t xml:space="preserve">3. Przy przetwarzaniu danych osobowych, Podmiot przetwarzający powinien przestrzegać zasad wskazanych w niniejszej umowie oraz rozporządzeniu. </w:t>
      </w:r>
    </w:p>
    <w:p w14:paraId="2A7ACAC6" w14:textId="77777777" w:rsidR="00FB5364" w:rsidRPr="00906C7C" w:rsidRDefault="00FB5364" w:rsidP="00FB5364">
      <w:pPr>
        <w:jc w:val="both"/>
        <w:rPr>
          <w:rFonts w:ascii="Times New Roman" w:hAnsi="Times New Roman"/>
        </w:rPr>
      </w:pPr>
      <w:r w:rsidRPr="00906C7C">
        <w:rPr>
          <w:rFonts w:ascii="Times New Roman" w:hAnsi="Times New Roman"/>
        </w:rPr>
        <w:t xml:space="preserve">4. Przetwarzający podejmuje środki zabezpieczające dane osobowe, w szczególności obowiązany jest: 1) wdrożyć odpowiednie środki techniczne i organizacyjne, by przetwarzanie powierzonych danych spełniało wymogi rozporządzenia i chroniło prawa osób, których dane dotyczą, w tym środki techniczne i organizacyjne zapewniające bezpieczeństwo przetwarzania, o którym mowa w art. 32 rozporządzenia, a przede wszystkim powinien zabezpieczyć dane </w:t>
      </w:r>
      <w:r w:rsidRPr="00906C7C">
        <w:rPr>
          <w:rFonts w:ascii="Times New Roman" w:hAnsi="Times New Roman"/>
        </w:rPr>
        <w:lastRenderedPageBreak/>
        <w:t>przed przypadkowym lub niezgodnym z prawem zniszczeniem, utratą, modyfikacją, nieuprawnionym ujawnieniem lub nieuprawnionym dostępem do danych osobowych przesyłanych, przechowywanych lub w inny sposób przetwarzanych;</w:t>
      </w:r>
    </w:p>
    <w:p w14:paraId="43C1CB4C" w14:textId="77777777" w:rsidR="00FB5364" w:rsidRPr="00906C7C" w:rsidRDefault="00FB5364" w:rsidP="00FB5364">
      <w:pPr>
        <w:jc w:val="both"/>
        <w:rPr>
          <w:rFonts w:ascii="Times New Roman" w:hAnsi="Times New Roman"/>
        </w:rPr>
      </w:pPr>
      <w:r w:rsidRPr="00906C7C">
        <w:rPr>
          <w:rFonts w:ascii="Times New Roman" w:hAnsi="Times New Roman"/>
        </w:rPr>
        <w:t xml:space="preserve"> 2) pomagać Administratorowi danych w wywiązywaniu się z obowiązków określonych w art. 32-36 rozporządzenia, w szczególności Podmiot przetwarzający zobowiązuje się przekazywać Administratorowi danych informacje dotyczące stosowanych środków zabezpieczania danych osobowych, </w:t>
      </w:r>
    </w:p>
    <w:p w14:paraId="7CA0F361" w14:textId="77777777" w:rsidR="00FB5364" w:rsidRPr="00906C7C" w:rsidRDefault="00FB5364" w:rsidP="00FB5364">
      <w:pPr>
        <w:jc w:val="both"/>
        <w:rPr>
          <w:rFonts w:ascii="Times New Roman" w:hAnsi="Times New Roman"/>
        </w:rPr>
      </w:pPr>
      <w:r w:rsidRPr="00906C7C">
        <w:rPr>
          <w:rFonts w:ascii="Times New Roman" w:hAnsi="Times New Roman"/>
        </w:rPr>
        <w:t>3) współpracować z Administratorem danych w sytuacji naruszenia ochrony danych osobowych:</w:t>
      </w:r>
    </w:p>
    <w:p w14:paraId="45A5C919" w14:textId="77777777" w:rsidR="00FB5364" w:rsidRPr="00906C7C" w:rsidRDefault="00FB5364" w:rsidP="00FB5364">
      <w:pPr>
        <w:jc w:val="both"/>
        <w:rPr>
          <w:rFonts w:ascii="Times New Roman" w:hAnsi="Times New Roman"/>
        </w:rPr>
      </w:pPr>
      <w:r w:rsidRPr="00906C7C">
        <w:rPr>
          <w:rFonts w:ascii="Times New Roman" w:hAnsi="Times New Roman"/>
        </w:rPr>
        <w:t xml:space="preserve"> a) niezwłocznie informować Administratora danych o podejrzeniach lub stwierdzonych przypadkach naruszenia ochrony danych osobowych, nie później niż w 24 godziny od powzięcia takiej informacji, b) współpracować przy ocenie naruszenia i ewentualnym zawiadamianiu o tym organu nadzorczego lub osób, których dane osobowe dotyczą, </w:t>
      </w:r>
    </w:p>
    <w:p w14:paraId="04209D7A" w14:textId="77777777" w:rsidR="00FB5364" w:rsidRPr="00906C7C" w:rsidRDefault="00FB5364" w:rsidP="00FB5364">
      <w:pPr>
        <w:jc w:val="both"/>
        <w:rPr>
          <w:rFonts w:ascii="Times New Roman" w:hAnsi="Times New Roman"/>
        </w:rPr>
      </w:pPr>
      <w:r w:rsidRPr="00906C7C">
        <w:rPr>
          <w:rFonts w:ascii="Times New Roman" w:hAnsi="Times New Roman"/>
        </w:rPr>
        <w:t xml:space="preserve">c) przekazywać informacje niezbędne Administratorowi danych do przeprowadzenia oceny skutków dla ochrony danych oraz przeprowadzania uprzednich konsultacji z organem nadzorczym i wdrożenia zaleceń organu, </w:t>
      </w:r>
    </w:p>
    <w:p w14:paraId="7245F92E" w14:textId="77777777" w:rsidR="00FB5364" w:rsidRPr="00906C7C" w:rsidRDefault="00FB5364" w:rsidP="00FB5364">
      <w:pPr>
        <w:jc w:val="both"/>
        <w:rPr>
          <w:rFonts w:ascii="Times New Roman" w:hAnsi="Times New Roman"/>
        </w:rPr>
      </w:pPr>
      <w:r w:rsidRPr="00906C7C">
        <w:rPr>
          <w:rFonts w:ascii="Times New Roman" w:hAnsi="Times New Roman"/>
        </w:rPr>
        <w:t xml:space="preserve">d) umożliwiać Administratorowi danych uczestnictwo w czynnościach wyjaśniających i informować Administratora danych o ustaleniach z chwilą ich dokonania, w szczególności o stwierdzeniu naruszenia, przy czym powiadomienie o stwierdzeniu naruszenia, powinno być przesłane wraz z wszelką niezbędną dokumentacją dotyczącą naruszenia, aby umożliwić Administratorowi danych spełnienie obowiązku powiadomienia organu nadzoru. </w:t>
      </w:r>
    </w:p>
    <w:p w14:paraId="01754BD5" w14:textId="77777777" w:rsidR="00FB5364" w:rsidRPr="00906C7C" w:rsidRDefault="00FB5364" w:rsidP="00FB5364">
      <w:pPr>
        <w:jc w:val="both"/>
        <w:rPr>
          <w:rFonts w:ascii="Times New Roman" w:hAnsi="Times New Roman"/>
        </w:rPr>
      </w:pPr>
      <w:r w:rsidRPr="00906C7C">
        <w:rPr>
          <w:rFonts w:ascii="Times New Roman" w:hAnsi="Times New Roman"/>
        </w:rPr>
        <w:t xml:space="preserve">4) pomagać Administratorowi danych w wywiązywaniu się z obowiązku odpowiadania na żądania osób, których dane dotyczą, w zakresie wykonywania ich praw określonych w rozdziale III rozporządzenia, </w:t>
      </w:r>
    </w:p>
    <w:p w14:paraId="0BEAD012" w14:textId="77777777" w:rsidR="00FB5364" w:rsidRPr="00906C7C" w:rsidRDefault="00FB5364" w:rsidP="00FB5364">
      <w:pPr>
        <w:jc w:val="both"/>
        <w:rPr>
          <w:rFonts w:ascii="Times New Roman" w:hAnsi="Times New Roman"/>
        </w:rPr>
      </w:pPr>
      <w:r w:rsidRPr="00906C7C">
        <w:rPr>
          <w:rFonts w:ascii="Times New Roman" w:hAnsi="Times New Roman"/>
        </w:rPr>
        <w:t xml:space="preserve">5) niezwłocznie informować Administratora danych, jeżeli zdaniem Podmiotu przetwarzającego wydane mu polecenie stanowi naruszenie rozporządzenia lub innych przepisów o ochronie danych osobowych, </w:t>
      </w:r>
    </w:p>
    <w:p w14:paraId="4A3D0407" w14:textId="77777777" w:rsidR="00FB5364" w:rsidRPr="00906C7C" w:rsidRDefault="00FB5364" w:rsidP="00FB5364">
      <w:pPr>
        <w:jc w:val="both"/>
        <w:rPr>
          <w:rFonts w:ascii="Times New Roman" w:hAnsi="Times New Roman"/>
        </w:rPr>
      </w:pPr>
      <w:r w:rsidRPr="00906C7C">
        <w:rPr>
          <w:rFonts w:ascii="Times New Roman" w:hAnsi="Times New Roman"/>
        </w:rPr>
        <w:t>6) stosować się do ewentualnych wskazówek lub zaleceń, wydanych przez organ nadzorczy, w szczególności w zakresie stosowania rozporządzenia,</w:t>
      </w:r>
    </w:p>
    <w:p w14:paraId="21D05C72" w14:textId="77777777" w:rsidR="00FB5364" w:rsidRPr="00906C7C" w:rsidRDefault="00FB5364" w:rsidP="00FB5364">
      <w:pPr>
        <w:jc w:val="both"/>
        <w:rPr>
          <w:rFonts w:ascii="Times New Roman" w:hAnsi="Times New Roman"/>
        </w:rPr>
      </w:pPr>
      <w:r w:rsidRPr="00906C7C">
        <w:rPr>
          <w:rFonts w:ascii="Times New Roman" w:hAnsi="Times New Roman"/>
        </w:rPr>
        <w:t xml:space="preserve"> 7) dopuszczać do przetwarzania danych osobowych, w szczególności do urządzeń w ramach których dane osobowe są przetwarzane, wyłącznie osoby działające z jego upoważnienia, w zakresie wydanych przez Administratora danych udokumentowanych poleceń i przeszkolone z zakresu ochrony danych osobowych, </w:t>
      </w:r>
    </w:p>
    <w:p w14:paraId="51773FC1" w14:textId="77777777" w:rsidR="00FB5364" w:rsidRPr="00906C7C" w:rsidRDefault="00FB5364" w:rsidP="00FB5364">
      <w:pPr>
        <w:jc w:val="both"/>
        <w:rPr>
          <w:rFonts w:ascii="Times New Roman" w:hAnsi="Times New Roman"/>
        </w:rPr>
      </w:pPr>
      <w:r w:rsidRPr="00906C7C">
        <w:rPr>
          <w:rFonts w:ascii="Times New Roman" w:hAnsi="Times New Roman"/>
        </w:rPr>
        <w:t xml:space="preserve">8) zapewnić, aby osoby upoważnione do przetwarzania danych osobowych zobowiązały się do zachowania tych danych oraz sposobów ich zabezpieczeń w tajemnicy, lub zapewnić by osoby podlegały odpowiedniemu ustawowemu obowiązkowi zachowania tajemnicy, przy czym obowiązek zachowania tajemnicy istnieje również po realizacji umowy lub ustaniu zatrudnienia w Podmiocie przetwarzającym. </w:t>
      </w:r>
    </w:p>
    <w:p w14:paraId="66D5ADBF" w14:textId="77777777" w:rsidR="00FB5364" w:rsidRPr="00906C7C" w:rsidRDefault="00FB5364" w:rsidP="00FB5364">
      <w:pPr>
        <w:jc w:val="both"/>
        <w:rPr>
          <w:rFonts w:ascii="Times New Roman" w:hAnsi="Times New Roman"/>
        </w:rPr>
      </w:pPr>
      <w:r w:rsidRPr="00906C7C">
        <w:rPr>
          <w:rFonts w:ascii="Times New Roman" w:hAnsi="Times New Roman"/>
        </w:rPr>
        <w:t xml:space="preserve">5. Podmiot przetwarzający nie może skorzystać z usług innego podmiotu przetwarzającego bez uprzedniej szczegółowej pisemnej zgody Administratora danych. </w:t>
      </w:r>
    </w:p>
    <w:p w14:paraId="2E776209" w14:textId="77777777" w:rsidR="00FB5364" w:rsidRPr="00906C7C" w:rsidRDefault="00FB5364" w:rsidP="00FB5364">
      <w:pPr>
        <w:jc w:val="both"/>
        <w:rPr>
          <w:rFonts w:ascii="Times New Roman" w:hAnsi="Times New Roman"/>
        </w:rPr>
      </w:pPr>
      <w:r w:rsidRPr="00906C7C">
        <w:rPr>
          <w:rFonts w:ascii="Times New Roman" w:hAnsi="Times New Roman"/>
        </w:rPr>
        <w:t>6. Podmiot przetwarzający zobowiązuje się do niezwłocznego, jednak nie później niż w ciągu 7 dni od powzięcia takiej informacji, poinformowania Administratora danych o jakimkolwiek postępowaniu, w szczególności administracyjnym lub sądowym, dotyczącym przetwarzania danych osobowych przez Podmiot przetwarzający, o jakiejkolwiek decyzji administracyjnej lub orzeczeniu dotyczącym przetwarzania danych osobowych, skierowanej do Podmiotu przetwarzającego, a także o wszelkich kontrolach i inspekcjach dotyczących przetwarzania danych osobowych przez Podmiot przetwarzający prowadzonych przez organ nadzorczy w zakresie danych osobowych.</w:t>
      </w:r>
    </w:p>
    <w:p w14:paraId="34F8D175" w14:textId="77777777" w:rsidR="00FB5364" w:rsidRPr="00906C7C" w:rsidRDefault="00FB5364" w:rsidP="00FB5364">
      <w:pPr>
        <w:jc w:val="both"/>
        <w:rPr>
          <w:rFonts w:ascii="Times New Roman" w:hAnsi="Times New Roman"/>
        </w:rPr>
      </w:pPr>
      <w:r w:rsidRPr="00906C7C">
        <w:rPr>
          <w:rFonts w:ascii="Times New Roman" w:hAnsi="Times New Roman"/>
        </w:rPr>
        <w:t xml:space="preserve"> 7. W przypadku rozwiązania umowy lub umowy głównej Podmiot przetwarzający zobowiązany jest do usunięcia wszelkich danych osobowych oraz do usunięcia wszelkich ich </w:t>
      </w:r>
      <w:r w:rsidRPr="00906C7C">
        <w:rPr>
          <w:rFonts w:ascii="Times New Roman" w:hAnsi="Times New Roman"/>
        </w:rPr>
        <w:lastRenderedPageBreak/>
        <w:t>istniejących kopii i potwierdzenia tego faktu odpowiednim protokołem, który zostanie przekazany Administratorowi danych nie później niż w terminie zakończenia umowy lub umowy głównej chyba, że prawo Unii lub prawo państwa członkowskiego nakazują przechowywanie danych osobowych.</w:t>
      </w:r>
    </w:p>
    <w:p w14:paraId="48883558" w14:textId="77777777" w:rsidR="00FB5364" w:rsidRPr="00906C7C" w:rsidRDefault="00FB5364" w:rsidP="00FB5364">
      <w:pPr>
        <w:jc w:val="both"/>
        <w:rPr>
          <w:rFonts w:ascii="Times New Roman" w:hAnsi="Times New Roman"/>
        </w:rPr>
      </w:pPr>
      <w:r w:rsidRPr="00906C7C">
        <w:rPr>
          <w:rFonts w:ascii="Times New Roman" w:hAnsi="Times New Roman"/>
        </w:rPr>
        <w:t xml:space="preserve"> 8. Planując dokonanie zmian w sposobie przetwarzania danych osobowych, Podmiot przetwarzający ma obowiązek zastosować się do wymogów, o których mowa w art. 25 ust. 1 rozporządzenia i ma obowiązek z wyprzedzeniem informować Administratora danych o planowanych zmianach w taki sposób i terminach, aby zapewnić Administratorowi danych realną możliwość reagowania, jeżeli planowane przez Podmiot przetwarzający zmiany w opinii Administratora danych grożą uzgodnionemu poziomowi bezpieczeństwa danych osobowych lub zwiększają ryzyko naruszenia praw lub wolności osób, wskutek przetwarzania danych osobowych przez Podmiot przetwarzający.</w:t>
      </w:r>
    </w:p>
    <w:p w14:paraId="2C734185" w14:textId="77777777" w:rsidR="00FB5364" w:rsidRPr="00906C7C" w:rsidRDefault="00FB5364" w:rsidP="00FB5364">
      <w:pPr>
        <w:jc w:val="center"/>
        <w:rPr>
          <w:rFonts w:ascii="Times New Roman" w:hAnsi="Times New Roman"/>
        </w:rPr>
      </w:pPr>
      <w:r w:rsidRPr="00906C7C">
        <w:rPr>
          <w:rFonts w:ascii="Times New Roman" w:hAnsi="Times New Roman"/>
        </w:rPr>
        <w:t>§ 5.</w:t>
      </w:r>
    </w:p>
    <w:p w14:paraId="5CA548E8" w14:textId="77777777" w:rsidR="00FB5364" w:rsidRPr="00906C7C" w:rsidRDefault="00FB5364" w:rsidP="00FB5364">
      <w:pPr>
        <w:jc w:val="both"/>
        <w:rPr>
          <w:rFonts w:ascii="Times New Roman" w:hAnsi="Times New Roman"/>
        </w:rPr>
      </w:pPr>
      <w:r w:rsidRPr="00906C7C">
        <w:rPr>
          <w:rFonts w:ascii="Times New Roman" w:hAnsi="Times New Roman"/>
        </w:rPr>
        <w:t xml:space="preserve">1. Administrator zgodnie z art. 28 ust. 3 pkt h rozporządzenia ma prawo kontroli, czy środki zastosowane przez podmiot przetwarzający przy przetwarzaniu danych osobowych i zabezpieczeniu powierzonych danych osobowych spełniają postanowienia umowy. </w:t>
      </w:r>
    </w:p>
    <w:p w14:paraId="4BEAD1F5" w14:textId="77777777" w:rsidR="00FB5364" w:rsidRPr="00906C7C" w:rsidRDefault="00FB5364" w:rsidP="00FB5364">
      <w:pPr>
        <w:jc w:val="both"/>
        <w:rPr>
          <w:rFonts w:ascii="Times New Roman" w:hAnsi="Times New Roman"/>
        </w:rPr>
      </w:pPr>
      <w:r w:rsidRPr="00906C7C">
        <w:rPr>
          <w:rFonts w:ascii="Times New Roman" w:hAnsi="Times New Roman"/>
        </w:rPr>
        <w:t xml:space="preserve">2. Podmiot przetwarzający zobowiązany jest umożliwiać Administratorowi danych lub wskazanej przez Administratora danych osobie trzeciej, dokonanie audytów lub inspekcji, aby potwierdzić, iż przetwarzanie przebiegło zgodnie z prawem oraz niniejszą umową, a także wykonać wynikające z nich zalecenia, aby zapewnić zgodne z prawem przetwarzanie danych osobowych powierzonych Podmiotowi przetwarzającemu. </w:t>
      </w:r>
    </w:p>
    <w:p w14:paraId="0A859081" w14:textId="77777777" w:rsidR="00FB5364" w:rsidRPr="00906C7C" w:rsidRDefault="00FB5364" w:rsidP="00FB5364">
      <w:pPr>
        <w:jc w:val="both"/>
        <w:rPr>
          <w:rFonts w:ascii="Times New Roman" w:hAnsi="Times New Roman"/>
        </w:rPr>
      </w:pPr>
      <w:r w:rsidRPr="00906C7C">
        <w:rPr>
          <w:rFonts w:ascii="Times New Roman" w:hAnsi="Times New Roman"/>
        </w:rPr>
        <w:t xml:space="preserve">3. Administrator danych realizować będzie prawo audytu lub inspekcji w godzinach pracy Podmiotu przetwarzającego. </w:t>
      </w:r>
    </w:p>
    <w:p w14:paraId="410558F0" w14:textId="77777777" w:rsidR="00FB5364" w:rsidRPr="00906C7C" w:rsidRDefault="00FB5364" w:rsidP="00FB5364">
      <w:pPr>
        <w:jc w:val="both"/>
        <w:rPr>
          <w:rFonts w:ascii="Times New Roman" w:hAnsi="Times New Roman"/>
        </w:rPr>
      </w:pPr>
      <w:r w:rsidRPr="00906C7C">
        <w:rPr>
          <w:rFonts w:ascii="Times New Roman" w:hAnsi="Times New Roman"/>
        </w:rPr>
        <w:t>4. Podmiot przetwarzający zobowiązuje się do usunięcia uchybień stwierdzonych podczas audytu lub inspekcji w terminie wskazanym przez Administratora danych.</w:t>
      </w:r>
    </w:p>
    <w:p w14:paraId="0531D23F" w14:textId="77777777" w:rsidR="00FB5364" w:rsidRPr="00906C7C" w:rsidRDefault="00FB5364" w:rsidP="00FB5364">
      <w:pPr>
        <w:jc w:val="both"/>
        <w:rPr>
          <w:rFonts w:ascii="Times New Roman" w:hAnsi="Times New Roman"/>
        </w:rPr>
      </w:pPr>
      <w:r w:rsidRPr="00906C7C">
        <w:rPr>
          <w:rFonts w:ascii="Times New Roman" w:hAnsi="Times New Roman"/>
        </w:rPr>
        <w:t>5. Podmiot przetwarzający udostępni Administratorowi danych wszelkie informacje niezbędne do wykazania spełnienia obowiązków określonych w art. 28 rozporządzenia.</w:t>
      </w:r>
    </w:p>
    <w:p w14:paraId="635B734E" w14:textId="77777777" w:rsidR="00FB5364" w:rsidRPr="00906C7C" w:rsidRDefault="00FB5364" w:rsidP="00FB5364">
      <w:pPr>
        <w:jc w:val="center"/>
        <w:rPr>
          <w:rFonts w:ascii="Times New Roman" w:hAnsi="Times New Roman"/>
        </w:rPr>
      </w:pPr>
      <w:r w:rsidRPr="00906C7C">
        <w:rPr>
          <w:rFonts w:ascii="Times New Roman" w:hAnsi="Times New Roman"/>
        </w:rPr>
        <w:t>§ 6.</w:t>
      </w:r>
    </w:p>
    <w:p w14:paraId="46636EEC" w14:textId="77777777" w:rsidR="00FB5364" w:rsidRPr="00906C7C" w:rsidRDefault="00FB5364" w:rsidP="00FB5364">
      <w:pPr>
        <w:jc w:val="both"/>
        <w:rPr>
          <w:rFonts w:ascii="Times New Roman" w:hAnsi="Times New Roman"/>
        </w:rPr>
      </w:pPr>
      <w:r w:rsidRPr="00906C7C">
        <w:rPr>
          <w:rFonts w:ascii="Times New Roman" w:hAnsi="Times New Roman"/>
        </w:rPr>
        <w:t xml:space="preserve">1. Podmiot przetwarzający jest odpowiedzialny za udostępnienie lub wykorzystanie danych osobowych niezgodnie z treścią umowy, a w szczególności za udostępnienie powierzonych do przetwarzania danych osobowych osobom nieupoważnionym. </w:t>
      </w:r>
    </w:p>
    <w:p w14:paraId="6FA329AD" w14:textId="77777777" w:rsidR="00FB5364" w:rsidRPr="00906C7C" w:rsidRDefault="00FB5364" w:rsidP="00FB5364">
      <w:pPr>
        <w:jc w:val="both"/>
        <w:rPr>
          <w:rFonts w:ascii="Times New Roman" w:hAnsi="Times New Roman"/>
        </w:rPr>
      </w:pPr>
      <w:r w:rsidRPr="00906C7C">
        <w:rPr>
          <w:rFonts w:ascii="Times New Roman" w:hAnsi="Times New Roman"/>
        </w:rPr>
        <w:t xml:space="preserve">2. Podmiot przetwarzający odpowiada za szkody spowodowane zastosowaniem lub nie zastosowaniem właściwych środków bezpieczeństwa. </w:t>
      </w:r>
    </w:p>
    <w:p w14:paraId="6182B8CC" w14:textId="77777777" w:rsidR="00FB5364" w:rsidRPr="00906C7C" w:rsidRDefault="00FB5364" w:rsidP="00FB5364">
      <w:pPr>
        <w:jc w:val="both"/>
        <w:rPr>
          <w:rFonts w:ascii="Times New Roman" w:hAnsi="Times New Roman"/>
        </w:rPr>
      </w:pPr>
      <w:r w:rsidRPr="00906C7C">
        <w:rPr>
          <w:rFonts w:ascii="Times New Roman" w:hAnsi="Times New Roman"/>
        </w:rPr>
        <w:t xml:space="preserve">3. Podmiot przetwarzający odpowiada za szkody, jakie powstaną u Administratora danych lub osób trzecich w wyniku niezgodnego z rozporządzeniem lub niniejszą umową przetwarzaniem danych osobowych przez Podmiot przetwarzający. </w:t>
      </w:r>
    </w:p>
    <w:p w14:paraId="6EF85A20" w14:textId="77777777" w:rsidR="00FB5364" w:rsidRPr="00906C7C" w:rsidRDefault="00FB5364" w:rsidP="00FB5364">
      <w:pPr>
        <w:jc w:val="both"/>
        <w:rPr>
          <w:rFonts w:ascii="Times New Roman" w:hAnsi="Times New Roman"/>
        </w:rPr>
      </w:pPr>
      <w:r w:rsidRPr="00906C7C">
        <w:rPr>
          <w:rFonts w:ascii="Times New Roman" w:hAnsi="Times New Roman"/>
        </w:rPr>
        <w:t>4. W przypadku niewykonania lub nienależytego wykonania przez Przetwarzającego niniejszej Umowy, Podmiot przetwarzający zobowiązuje się do zapłaty odszkodowania na zasadach ogólnych.</w:t>
      </w:r>
    </w:p>
    <w:p w14:paraId="3688010E" w14:textId="77777777" w:rsidR="00906C7C" w:rsidRDefault="00906C7C" w:rsidP="00FB5364">
      <w:pPr>
        <w:jc w:val="center"/>
        <w:rPr>
          <w:rFonts w:ascii="Times New Roman" w:hAnsi="Times New Roman"/>
        </w:rPr>
      </w:pPr>
    </w:p>
    <w:p w14:paraId="48A66CAB" w14:textId="18B36DCD" w:rsidR="00FB5364" w:rsidRPr="00906C7C" w:rsidRDefault="00FB5364" w:rsidP="00FB5364">
      <w:pPr>
        <w:jc w:val="center"/>
        <w:rPr>
          <w:rFonts w:ascii="Times New Roman" w:hAnsi="Times New Roman"/>
        </w:rPr>
      </w:pPr>
      <w:r w:rsidRPr="00906C7C">
        <w:rPr>
          <w:rFonts w:ascii="Times New Roman" w:hAnsi="Times New Roman"/>
        </w:rPr>
        <w:t>§ 7.</w:t>
      </w:r>
    </w:p>
    <w:p w14:paraId="33A3BD74" w14:textId="77777777" w:rsidR="00FB5364" w:rsidRPr="00906C7C" w:rsidRDefault="00FB5364" w:rsidP="00FB5364">
      <w:pPr>
        <w:jc w:val="both"/>
        <w:rPr>
          <w:rFonts w:ascii="Times New Roman" w:hAnsi="Times New Roman"/>
        </w:rPr>
      </w:pPr>
      <w:r w:rsidRPr="00906C7C">
        <w:rPr>
          <w:rFonts w:ascii="Times New Roman" w:hAnsi="Times New Roman"/>
        </w:rPr>
        <w:t xml:space="preserve">Wykonanie przedmiotu niniejszej umowy przez Podmiot przetwarzający nie będzie wiązać się z dodatkowymi kosztami dla Administratora danych, ponad koszty przewidziane w umowie głównej. </w:t>
      </w:r>
    </w:p>
    <w:p w14:paraId="21848729" w14:textId="77777777" w:rsidR="00B343DC" w:rsidRDefault="00B343DC" w:rsidP="00FB5364">
      <w:pPr>
        <w:jc w:val="center"/>
        <w:rPr>
          <w:rFonts w:ascii="Times New Roman" w:hAnsi="Times New Roman"/>
        </w:rPr>
      </w:pPr>
    </w:p>
    <w:p w14:paraId="2BA7E31C" w14:textId="4D67C885" w:rsidR="00FB5364" w:rsidRPr="00906C7C" w:rsidRDefault="00FB5364" w:rsidP="00FB5364">
      <w:pPr>
        <w:jc w:val="center"/>
        <w:rPr>
          <w:rFonts w:ascii="Times New Roman" w:hAnsi="Times New Roman"/>
        </w:rPr>
      </w:pPr>
      <w:r w:rsidRPr="00906C7C">
        <w:rPr>
          <w:rFonts w:ascii="Times New Roman" w:hAnsi="Times New Roman"/>
        </w:rPr>
        <w:t>§ 8.</w:t>
      </w:r>
    </w:p>
    <w:p w14:paraId="62C06616" w14:textId="77777777" w:rsidR="00FB5364" w:rsidRPr="00906C7C" w:rsidRDefault="00FB5364" w:rsidP="00FB5364">
      <w:pPr>
        <w:jc w:val="both"/>
        <w:rPr>
          <w:rFonts w:ascii="Times New Roman" w:hAnsi="Times New Roman"/>
        </w:rPr>
      </w:pPr>
      <w:r w:rsidRPr="00906C7C">
        <w:rPr>
          <w:rFonts w:ascii="Times New Roman" w:hAnsi="Times New Roman"/>
        </w:rPr>
        <w:t xml:space="preserve">1. 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 </w:t>
      </w:r>
    </w:p>
    <w:p w14:paraId="0A194DAF" w14:textId="77777777" w:rsidR="00FB5364" w:rsidRPr="00906C7C" w:rsidRDefault="00FB5364" w:rsidP="00FB5364">
      <w:pPr>
        <w:jc w:val="both"/>
        <w:rPr>
          <w:rFonts w:ascii="Times New Roman" w:hAnsi="Times New Roman"/>
        </w:rPr>
      </w:pPr>
      <w:r w:rsidRPr="00906C7C">
        <w:rPr>
          <w:rFonts w:ascii="Times New Roman" w:hAnsi="Times New Roman"/>
        </w:rPr>
        <w:lastRenderedPageBreak/>
        <w:t>2. 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7C5F770" w14:textId="77777777" w:rsidR="00FB5364" w:rsidRPr="00906C7C" w:rsidRDefault="00FB5364" w:rsidP="00FB5364">
      <w:pPr>
        <w:jc w:val="center"/>
        <w:rPr>
          <w:rFonts w:ascii="Times New Roman" w:hAnsi="Times New Roman"/>
        </w:rPr>
      </w:pPr>
      <w:r w:rsidRPr="00906C7C">
        <w:rPr>
          <w:rFonts w:ascii="Times New Roman" w:hAnsi="Times New Roman"/>
        </w:rPr>
        <w:t>§ 9.</w:t>
      </w:r>
    </w:p>
    <w:p w14:paraId="50B23464" w14:textId="77777777" w:rsidR="00FB5364" w:rsidRPr="00906C7C" w:rsidRDefault="00FB5364" w:rsidP="00FB5364">
      <w:pPr>
        <w:jc w:val="both"/>
        <w:rPr>
          <w:rFonts w:ascii="Times New Roman" w:hAnsi="Times New Roman"/>
        </w:rPr>
      </w:pPr>
      <w:r w:rsidRPr="00906C7C">
        <w:rPr>
          <w:rFonts w:ascii="Times New Roman" w:hAnsi="Times New Roman"/>
        </w:rPr>
        <w:t xml:space="preserve">Osoby do kontaktu w zakresie przetwarzania danych osobowych </w:t>
      </w:r>
    </w:p>
    <w:p w14:paraId="5F90BCB7" w14:textId="392BCBD1" w:rsidR="00FB5364" w:rsidRPr="00906C7C" w:rsidRDefault="00FB5364" w:rsidP="00FB5364">
      <w:pPr>
        <w:jc w:val="both"/>
        <w:rPr>
          <w:rFonts w:ascii="Times New Roman" w:hAnsi="Times New Roman"/>
        </w:rPr>
      </w:pPr>
      <w:r w:rsidRPr="00906C7C">
        <w:rPr>
          <w:rFonts w:ascii="Times New Roman" w:hAnsi="Times New Roman"/>
        </w:rPr>
        <w:t>1. Dane kontaktowe inspektora danych osobowych po stronie Administratora danych:</w:t>
      </w:r>
      <w:r w:rsidRPr="00906C7C">
        <w:rPr>
          <w:rStyle w:val="Brak"/>
          <w:rFonts w:ascii="Times New Roman" w:eastAsiaTheme="majorEastAsia" w:hAnsi="Times New Roman"/>
        </w:rPr>
        <w:t xml:space="preserve">, </w:t>
      </w:r>
      <w:r w:rsidRPr="00906C7C">
        <w:rPr>
          <w:rFonts w:ascii="Times New Roman" w:eastAsia="Arial Unicode MS" w:hAnsi="Times New Roman"/>
          <w:lang w:val="nl-NL"/>
        </w:rPr>
        <w:t>iod@gora.com.pl</w:t>
      </w:r>
      <w:r w:rsidRPr="00906C7C">
        <w:rPr>
          <w:rStyle w:val="Brak"/>
          <w:rFonts w:ascii="Times New Roman" w:eastAsiaTheme="majorEastAsia" w:hAnsi="Times New Roman"/>
        </w:rPr>
        <w:t>, tel. 65 5 44 36 0</w:t>
      </w:r>
      <w:r w:rsidR="00906C7C">
        <w:rPr>
          <w:rStyle w:val="Brak"/>
          <w:rFonts w:ascii="Times New Roman" w:eastAsiaTheme="majorEastAsia" w:hAnsi="Times New Roman"/>
        </w:rPr>
        <w:t>0.</w:t>
      </w:r>
    </w:p>
    <w:p w14:paraId="4EA490E5" w14:textId="77777777" w:rsidR="00FB5364" w:rsidRPr="00906C7C" w:rsidRDefault="00FB5364" w:rsidP="00FB5364">
      <w:pPr>
        <w:jc w:val="both"/>
        <w:rPr>
          <w:rFonts w:ascii="Times New Roman" w:hAnsi="Times New Roman"/>
        </w:rPr>
      </w:pPr>
      <w:r w:rsidRPr="00906C7C">
        <w:rPr>
          <w:rFonts w:ascii="Times New Roman" w:hAnsi="Times New Roman"/>
        </w:rPr>
        <w:t xml:space="preserve">2. Dane kontaktowe osoby wyznaczonej do kontaktu w sprawie przetwarzania danych osobowych przez Wykonawcę: </w:t>
      </w:r>
    </w:p>
    <w:p w14:paraId="1A5787EC" w14:textId="39D1DAC4" w:rsidR="00FB5364" w:rsidRPr="00906C7C" w:rsidRDefault="00906C7C" w:rsidP="00FB5364">
      <w:pPr>
        <w:jc w:val="both"/>
        <w:rPr>
          <w:rFonts w:ascii="Times New Roman" w:hAnsi="Times New Roman"/>
        </w:rPr>
      </w:pPr>
      <w:r>
        <w:rPr>
          <w:rFonts w:ascii="Times New Roman" w:hAnsi="Times New Roman"/>
        </w:rPr>
        <w:t xml:space="preserve"> …………………………</w:t>
      </w:r>
      <w:r w:rsidR="00FB5364" w:rsidRPr="00906C7C">
        <w:rPr>
          <w:rFonts w:ascii="Times New Roman" w:eastAsiaTheme="minorEastAsia" w:hAnsi="Times New Roman"/>
        </w:rPr>
        <w:t xml:space="preserve">– </w:t>
      </w:r>
      <w:proofErr w:type="spellStart"/>
      <w:r w:rsidR="00FB5364" w:rsidRPr="00906C7C">
        <w:rPr>
          <w:rFonts w:ascii="Times New Roman" w:eastAsiaTheme="minorEastAsia" w:hAnsi="Times New Roman"/>
        </w:rPr>
        <w:t>tel</w:t>
      </w:r>
      <w:proofErr w:type="spellEnd"/>
      <w:r>
        <w:rPr>
          <w:rFonts w:ascii="Times New Roman" w:eastAsiaTheme="minorEastAsia" w:hAnsi="Times New Roman"/>
        </w:rPr>
        <w:t>……………………….…</w:t>
      </w:r>
      <w:r w:rsidR="00FB5364" w:rsidRPr="00906C7C">
        <w:rPr>
          <w:rFonts w:ascii="Times New Roman" w:eastAsiaTheme="minorEastAsia" w:hAnsi="Times New Roman"/>
        </w:rPr>
        <w:t xml:space="preserve"> email. </w:t>
      </w:r>
      <w:r>
        <w:rPr>
          <w:rFonts w:ascii="Times New Roman" w:eastAsiaTheme="minorEastAsia" w:hAnsi="Times New Roman"/>
        </w:rPr>
        <w:t>………………………………</w:t>
      </w:r>
    </w:p>
    <w:p w14:paraId="2B061D56" w14:textId="77777777" w:rsidR="00FB5364" w:rsidRPr="00906C7C" w:rsidRDefault="00FB5364" w:rsidP="00FB5364">
      <w:pPr>
        <w:jc w:val="center"/>
        <w:rPr>
          <w:rFonts w:ascii="Times New Roman" w:hAnsi="Times New Roman"/>
        </w:rPr>
      </w:pPr>
      <w:r w:rsidRPr="00906C7C">
        <w:rPr>
          <w:rFonts w:ascii="Times New Roman" w:hAnsi="Times New Roman"/>
        </w:rPr>
        <w:t>§ 10.</w:t>
      </w:r>
    </w:p>
    <w:p w14:paraId="24A0335A" w14:textId="77777777" w:rsidR="00FB5364" w:rsidRPr="00906C7C" w:rsidRDefault="00FB5364" w:rsidP="00FB5364">
      <w:pPr>
        <w:jc w:val="both"/>
        <w:rPr>
          <w:rFonts w:ascii="Times New Roman" w:hAnsi="Times New Roman"/>
        </w:rPr>
      </w:pPr>
      <w:r w:rsidRPr="00906C7C">
        <w:rPr>
          <w:rFonts w:ascii="Times New Roman" w:hAnsi="Times New Roman"/>
        </w:rPr>
        <w:t>1. Niniejsza umowa wchodzi w życie z dniem jej podpisania i zostaje zawarta na czas obowiązywania umowy głównej oraz wykonania wszystkich zobowiązań wynikających z niniejszej umowy.</w:t>
      </w:r>
    </w:p>
    <w:p w14:paraId="30DEC5A2" w14:textId="77777777" w:rsidR="00FB5364" w:rsidRPr="00906C7C" w:rsidRDefault="00FB5364" w:rsidP="00FB5364">
      <w:pPr>
        <w:jc w:val="both"/>
        <w:rPr>
          <w:rFonts w:ascii="Times New Roman" w:hAnsi="Times New Roman"/>
        </w:rPr>
      </w:pPr>
      <w:r w:rsidRPr="00906C7C">
        <w:rPr>
          <w:rFonts w:ascii="Times New Roman" w:hAnsi="Times New Roman"/>
        </w:rPr>
        <w:t xml:space="preserve"> 2. Administrator danych może rozwiązać niniejszą umowę ze skutkiem natychmiastowym, gdy Podmiot przetwarzający:</w:t>
      </w:r>
    </w:p>
    <w:p w14:paraId="6D50ABB2" w14:textId="77777777" w:rsidR="00FB5364" w:rsidRPr="00906C7C" w:rsidRDefault="00FB5364" w:rsidP="00FB5364">
      <w:pPr>
        <w:jc w:val="both"/>
        <w:rPr>
          <w:rFonts w:ascii="Times New Roman" w:hAnsi="Times New Roman"/>
        </w:rPr>
      </w:pPr>
      <w:r w:rsidRPr="00906C7C">
        <w:rPr>
          <w:rFonts w:ascii="Times New Roman" w:hAnsi="Times New Roman"/>
        </w:rPr>
        <w:t xml:space="preserve"> 1) pomimo zobowiązania go do usunięcia uchybień stwierdzonych podczas kontroli nie usunie ich w wyznaczonym terminie, </w:t>
      </w:r>
    </w:p>
    <w:p w14:paraId="4AD7AF52" w14:textId="77777777" w:rsidR="00FB5364" w:rsidRPr="00906C7C" w:rsidRDefault="00FB5364" w:rsidP="00FB5364">
      <w:pPr>
        <w:jc w:val="both"/>
        <w:rPr>
          <w:rFonts w:ascii="Times New Roman" w:hAnsi="Times New Roman"/>
        </w:rPr>
      </w:pPr>
      <w:r w:rsidRPr="00906C7C">
        <w:rPr>
          <w:rFonts w:ascii="Times New Roman" w:hAnsi="Times New Roman"/>
        </w:rPr>
        <w:t>2) przetwarza dane osobowe w sposób niezgodny z umową,</w:t>
      </w:r>
    </w:p>
    <w:p w14:paraId="4F6DA6BE" w14:textId="77777777" w:rsidR="00FB5364" w:rsidRPr="00906C7C" w:rsidRDefault="00FB5364" w:rsidP="00FB5364">
      <w:pPr>
        <w:jc w:val="both"/>
        <w:rPr>
          <w:rFonts w:ascii="Times New Roman" w:hAnsi="Times New Roman"/>
        </w:rPr>
      </w:pPr>
      <w:r w:rsidRPr="00906C7C">
        <w:rPr>
          <w:rFonts w:ascii="Times New Roman" w:hAnsi="Times New Roman"/>
        </w:rPr>
        <w:t xml:space="preserve"> 3) powierzył przetwarzanie danych osobowych innemu podmiotowi bez zgody Administratora danych. </w:t>
      </w:r>
    </w:p>
    <w:p w14:paraId="3CA2AB94" w14:textId="77777777" w:rsidR="00FB5364" w:rsidRPr="00906C7C" w:rsidRDefault="00FB5364" w:rsidP="00FB5364">
      <w:pPr>
        <w:jc w:val="both"/>
        <w:rPr>
          <w:rFonts w:ascii="Times New Roman" w:hAnsi="Times New Roman"/>
        </w:rPr>
      </w:pPr>
      <w:r w:rsidRPr="00906C7C">
        <w:rPr>
          <w:rFonts w:ascii="Times New Roman" w:hAnsi="Times New Roman"/>
        </w:rPr>
        <w:t xml:space="preserve">3. Wszelkie zmiany niniejszej umowy wymagają formy pisemnej pod rygorem nieważności. </w:t>
      </w:r>
    </w:p>
    <w:p w14:paraId="479D1D77" w14:textId="77777777" w:rsidR="00FB5364" w:rsidRPr="00906C7C" w:rsidRDefault="00FB5364" w:rsidP="00FB5364">
      <w:pPr>
        <w:jc w:val="both"/>
        <w:rPr>
          <w:rFonts w:ascii="Times New Roman" w:hAnsi="Times New Roman"/>
        </w:rPr>
      </w:pPr>
      <w:r w:rsidRPr="00906C7C">
        <w:rPr>
          <w:rFonts w:ascii="Times New Roman" w:hAnsi="Times New Roman"/>
        </w:rPr>
        <w:t>4. W razie sprzeczności pomiędzy postanowieniami niniejszej umowy a umowy głównej, pierwszeństwo mają postanowienia niniejszej umowy. Oznacza to także, że kwestie dotyczące przetwarzania danych osobowych pomiędzy Administratorem danych a Podmiotem przetwarzającym należy regulować poprzez zmiany niniejszej umowy</w:t>
      </w:r>
    </w:p>
    <w:p w14:paraId="718029C1" w14:textId="77777777" w:rsidR="00FB5364" w:rsidRPr="00906C7C" w:rsidRDefault="00FB5364" w:rsidP="00FB5364">
      <w:pPr>
        <w:jc w:val="both"/>
        <w:rPr>
          <w:rFonts w:ascii="Times New Roman" w:hAnsi="Times New Roman"/>
        </w:rPr>
      </w:pPr>
      <w:r w:rsidRPr="00906C7C">
        <w:rPr>
          <w:rFonts w:ascii="Times New Roman" w:hAnsi="Times New Roman"/>
        </w:rPr>
        <w:t>5. W sprawach nieuregulowanych niniejszą umową mają zastosowanie przepisy rozporządzenia oraz Kodeksu cywilnego.</w:t>
      </w:r>
    </w:p>
    <w:p w14:paraId="5CCED4E9" w14:textId="77777777" w:rsidR="00FB5364" w:rsidRPr="00906C7C" w:rsidRDefault="00FB5364" w:rsidP="00FB5364">
      <w:pPr>
        <w:jc w:val="both"/>
        <w:rPr>
          <w:rFonts w:ascii="Times New Roman" w:hAnsi="Times New Roman"/>
        </w:rPr>
      </w:pPr>
      <w:r w:rsidRPr="00906C7C">
        <w:rPr>
          <w:rFonts w:ascii="Times New Roman" w:hAnsi="Times New Roman"/>
        </w:rPr>
        <w:t xml:space="preserve"> 6. Spory związane z wykonywaniem niniejszej umowy rozstrzygane będą przez sąd właściwy dla siedziby Administratora danych. </w:t>
      </w:r>
    </w:p>
    <w:p w14:paraId="05CADBF8" w14:textId="7B26D610" w:rsidR="00FB5364" w:rsidRPr="00906C7C" w:rsidRDefault="00FB5364" w:rsidP="00FB5364">
      <w:pPr>
        <w:jc w:val="both"/>
        <w:rPr>
          <w:rFonts w:ascii="Times New Roman" w:hAnsi="Times New Roman"/>
        </w:rPr>
      </w:pPr>
      <w:r w:rsidRPr="00906C7C">
        <w:rPr>
          <w:rFonts w:ascii="Times New Roman" w:hAnsi="Times New Roman"/>
        </w:rPr>
        <w:t xml:space="preserve">7. Umowa została sporządzona w </w:t>
      </w:r>
      <w:r w:rsidR="00906C7C">
        <w:rPr>
          <w:rFonts w:ascii="Times New Roman" w:hAnsi="Times New Roman"/>
        </w:rPr>
        <w:t xml:space="preserve">czterech </w:t>
      </w:r>
      <w:r w:rsidRPr="00906C7C">
        <w:rPr>
          <w:rFonts w:ascii="Times New Roman" w:hAnsi="Times New Roman"/>
        </w:rPr>
        <w:t xml:space="preserve"> egzemplarzach, </w:t>
      </w:r>
      <w:r w:rsidR="00906C7C">
        <w:rPr>
          <w:rFonts w:ascii="Times New Roman" w:hAnsi="Times New Roman"/>
        </w:rPr>
        <w:t xml:space="preserve">trzy </w:t>
      </w:r>
      <w:r w:rsidRPr="00906C7C">
        <w:rPr>
          <w:rFonts w:ascii="Times New Roman" w:hAnsi="Times New Roman"/>
        </w:rPr>
        <w:t xml:space="preserve"> egzemplarze dla Administratora danych i jeden egzemplarz dla Podmiotu przetwarzającego. </w:t>
      </w:r>
    </w:p>
    <w:p w14:paraId="52656D18" w14:textId="77777777" w:rsidR="00FB5364" w:rsidRPr="00906C7C" w:rsidRDefault="00FB5364" w:rsidP="00FB5364">
      <w:pPr>
        <w:rPr>
          <w:rFonts w:ascii="Times New Roman" w:hAnsi="Times New Roman"/>
        </w:rPr>
      </w:pPr>
    </w:p>
    <w:p w14:paraId="18170DCF" w14:textId="77777777" w:rsidR="00FB5364" w:rsidRPr="00906C7C" w:rsidRDefault="00FB5364" w:rsidP="00FB5364">
      <w:pPr>
        <w:rPr>
          <w:rFonts w:ascii="Times New Roman" w:hAnsi="Times New Roman"/>
        </w:rPr>
      </w:pPr>
    </w:p>
    <w:p w14:paraId="47797ABE" w14:textId="77777777" w:rsidR="00FB5364" w:rsidRPr="00906C7C" w:rsidRDefault="00FB5364" w:rsidP="00FB5364">
      <w:pPr>
        <w:jc w:val="center"/>
        <w:rPr>
          <w:rFonts w:ascii="Times New Roman" w:hAnsi="Times New Roman"/>
          <w:b/>
          <w:bCs/>
        </w:rPr>
      </w:pPr>
      <w:r w:rsidRPr="00906C7C">
        <w:rPr>
          <w:rFonts w:ascii="Times New Roman" w:hAnsi="Times New Roman"/>
          <w:b/>
          <w:bCs/>
        </w:rPr>
        <w:t>Administrator danych                            Podmiot przetwarzający</w:t>
      </w:r>
    </w:p>
    <w:p w14:paraId="1A669BE0" w14:textId="77777777" w:rsidR="00FB5364" w:rsidRPr="00906C7C" w:rsidRDefault="00FB5364" w:rsidP="00FB5364">
      <w:pPr>
        <w:tabs>
          <w:tab w:val="left" w:pos="1035"/>
        </w:tabs>
        <w:rPr>
          <w:rFonts w:ascii="Times New Roman" w:eastAsiaTheme="minorEastAsia" w:hAnsi="Times New Roman"/>
        </w:rPr>
      </w:pPr>
    </w:p>
    <w:p w14:paraId="161C55B1" w14:textId="02C385E0" w:rsidR="00906C7C" w:rsidRDefault="00FB5364" w:rsidP="007703A6">
      <w:pPr>
        <w:tabs>
          <w:tab w:val="left" w:pos="1035"/>
          <w:tab w:val="left" w:pos="5490"/>
        </w:tabs>
        <w:ind w:firstLine="708"/>
        <w:rPr>
          <w:rFonts w:ascii="Times New Roman" w:eastAsiaTheme="minorEastAsia" w:hAnsi="Times New Roman"/>
        </w:rPr>
      </w:pPr>
      <w:r w:rsidRPr="00906C7C">
        <w:rPr>
          <w:rFonts w:ascii="Times New Roman" w:eastAsiaTheme="minorEastAsia" w:hAnsi="Times New Roman"/>
        </w:rPr>
        <w:t>………………………………</w:t>
      </w:r>
      <w:r w:rsidR="0046606C" w:rsidRPr="00906C7C">
        <w:rPr>
          <w:rFonts w:ascii="Times New Roman" w:eastAsiaTheme="minorEastAsia" w:hAnsi="Times New Roman"/>
        </w:rPr>
        <w:tab/>
        <w:t>………………………………………</w:t>
      </w:r>
    </w:p>
    <w:sectPr w:rsidR="00906C7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EFA48" w14:textId="77777777" w:rsidR="00DE2491" w:rsidRDefault="00DE2491" w:rsidP="00533D6B">
      <w:r>
        <w:separator/>
      </w:r>
    </w:p>
  </w:endnote>
  <w:endnote w:type="continuationSeparator" w:id="0">
    <w:p w14:paraId="79F08C77" w14:textId="77777777" w:rsidR="00DE2491" w:rsidRDefault="00DE2491" w:rsidP="0053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267088"/>
      <w:docPartObj>
        <w:docPartGallery w:val="Page Numbers (Bottom of Page)"/>
        <w:docPartUnique/>
      </w:docPartObj>
    </w:sdtPr>
    <w:sdtContent>
      <w:p w14:paraId="42219E80" w14:textId="50FA8BDD" w:rsidR="00533D6B" w:rsidRDefault="00533D6B">
        <w:pPr>
          <w:pStyle w:val="Stopka"/>
          <w:jc w:val="right"/>
        </w:pPr>
        <w:r>
          <w:fldChar w:fldCharType="begin"/>
        </w:r>
        <w:r>
          <w:instrText>PAGE   \* MERGEFORMAT</w:instrText>
        </w:r>
        <w:r>
          <w:fldChar w:fldCharType="separate"/>
        </w:r>
        <w:r>
          <w:t>2</w:t>
        </w:r>
        <w:r>
          <w:fldChar w:fldCharType="end"/>
        </w:r>
      </w:p>
    </w:sdtContent>
  </w:sdt>
  <w:p w14:paraId="0A6DC132" w14:textId="77777777" w:rsidR="00533D6B" w:rsidRDefault="00533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6E83" w14:textId="77777777" w:rsidR="00DE2491" w:rsidRDefault="00DE2491" w:rsidP="00533D6B">
      <w:r>
        <w:separator/>
      </w:r>
    </w:p>
  </w:footnote>
  <w:footnote w:type="continuationSeparator" w:id="0">
    <w:p w14:paraId="6BD494DF" w14:textId="77777777" w:rsidR="00DE2491" w:rsidRDefault="00DE2491" w:rsidP="00533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3BC"/>
    <w:multiLevelType w:val="hybridMultilevel"/>
    <w:tmpl w:val="638C71EA"/>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4050F"/>
    <w:multiLevelType w:val="hybridMultilevel"/>
    <w:tmpl w:val="A0A0B546"/>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 w15:restartNumberingAfterBreak="0">
    <w:nsid w:val="0C15265A"/>
    <w:multiLevelType w:val="hybridMultilevel"/>
    <w:tmpl w:val="5B6827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474D65"/>
    <w:multiLevelType w:val="hybridMultilevel"/>
    <w:tmpl w:val="C07CEEEE"/>
    <w:lvl w:ilvl="0" w:tplc="E2462EC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3BE043D"/>
    <w:multiLevelType w:val="hybridMultilevel"/>
    <w:tmpl w:val="8E0E3E46"/>
    <w:lvl w:ilvl="0" w:tplc="E2462EC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265F4F25"/>
    <w:multiLevelType w:val="hybridMultilevel"/>
    <w:tmpl w:val="968CEE9A"/>
    <w:lvl w:ilvl="0" w:tplc="04150017">
      <w:start w:val="1"/>
      <w:numFmt w:val="lowerLetter"/>
      <w:lvlText w:val="%1)"/>
      <w:lvlJc w:val="left"/>
      <w:pPr>
        <w:tabs>
          <w:tab w:val="num" w:pos="360"/>
        </w:tabs>
        <w:ind w:left="360" w:hanging="360"/>
      </w:pPr>
      <w:rPr>
        <w:rFonts w:cs="Times New Roman"/>
      </w:rPr>
    </w:lvl>
    <w:lvl w:ilvl="1" w:tplc="6F4A0054">
      <w:start w:val="1"/>
      <w:numFmt w:val="decimal"/>
      <w:lvlText w:val="%2."/>
      <w:lvlJc w:val="left"/>
      <w:pPr>
        <w:tabs>
          <w:tab w:val="num" w:pos="1080"/>
        </w:tabs>
        <w:ind w:left="1080" w:hanging="360"/>
      </w:pPr>
    </w:lvl>
    <w:lvl w:ilvl="2" w:tplc="462C7D54">
      <w:start w:val="1"/>
      <w:numFmt w:val="lowerLetter"/>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15:restartNumberingAfterBreak="0">
    <w:nsid w:val="27D66E6E"/>
    <w:multiLevelType w:val="hybridMultilevel"/>
    <w:tmpl w:val="CAB4D5D2"/>
    <w:lvl w:ilvl="0" w:tplc="FFFFFFFF">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632EEE"/>
    <w:multiLevelType w:val="hybridMultilevel"/>
    <w:tmpl w:val="24762438"/>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8" w15:restartNumberingAfterBreak="0">
    <w:nsid w:val="305E3754"/>
    <w:multiLevelType w:val="hybridMultilevel"/>
    <w:tmpl w:val="A2C04E2A"/>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9" w15:restartNumberingAfterBreak="0">
    <w:nsid w:val="30D932CD"/>
    <w:multiLevelType w:val="hybridMultilevel"/>
    <w:tmpl w:val="14905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AB29D9"/>
    <w:multiLevelType w:val="hybridMultilevel"/>
    <w:tmpl w:val="654CA32C"/>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5BF38B9"/>
    <w:multiLevelType w:val="hybridMultilevel"/>
    <w:tmpl w:val="F72AA974"/>
    <w:lvl w:ilvl="0" w:tplc="540E0840">
      <w:start w:val="1"/>
      <w:numFmt w:val="decimal"/>
      <w:lvlText w:val="%1."/>
      <w:lvlJc w:val="left"/>
      <w:pPr>
        <w:ind w:left="720" w:hanging="360"/>
      </w:pPr>
      <w:rPr>
        <w:rFonts w:eastAsiaTheme="minorEastAsi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FC07162"/>
    <w:multiLevelType w:val="hybridMultilevel"/>
    <w:tmpl w:val="2772CA76"/>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3"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89326437">
    <w:abstractNumId w:val="3"/>
  </w:num>
  <w:num w:numId="2" w16cid:durableId="1551111984">
    <w:abstractNumId w:val="7"/>
  </w:num>
  <w:num w:numId="3" w16cid:durableId="1408528405">
    <w:abstractNumId w:val="1"/>
  </w:num>
  <w:num w:numId="4" w16cid:durableId="539560974">
    <w:abstractNumId w:val="8"/>
  </w:num>
  <w:num w:numId="5" w16cid:durableId="722218930">
    <w:abstractNumId w:val="12"/>
  </w:num>
  <w:num w:numId="6" w16cid:durableId="1220169690">
    <w:abstractNumId w:val="4"/>
  </w:num>
  <w:num w:numId="7" w16cid:durableId="7961474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384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938233">
    <w:abstractNumId w:val="9"/>
  </w:num>
  <w:num w:numId="10" w16cid:durableId="1889805448">
    <w:abstractNumId w:val="0"/>
  </w:num>
  <w:num w:numId="11" w16cid:durableId="479151486">
    <w:abstractNumId w:val="11"/>
  </w:num>
  <w:num w:numId="12" w16cid:durableId="1014578096">
    <w:abstractNumId w:val="2"/>
  </w:num>
  <w:num w:numId="13" w16cid:durableId="786512759">
    <w:abstractNumId w:val="6"/>
  </w:num>
  <w:num w:numId="14" w16cid:durableId="3483351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FC0"/>
    <w:rsid w:val="000115F0"/>
    <w:rsid w:val="00075984"/>
    <w:rsid w:val="00080F4C"/>
    <w:rsid w:val="000C2222"/>
    <w:rsid w:val="000C278D"/>
    <w:rsid w:val="00104FAD"/>
    <w:rsid w:val="00120B5B"/>
    <w:rsid w:val="001234DA"/>
    <w:rsid w:val="00151BC5"/>
    <w:rsid w:val="001B1BDF"/>
    <w:rsid w:val="00212FAE"/>
    <w:rsid w:val="002344E8"/>
    <w:rsid w:val="00240482"/>
    <w:rsid w:val="0026555F"/>
    <w:rsid w:val="00310D1C"/>
    <w:rsid w:val="003208F7"/>
    <w:rsid w:val="00344443"/>
    <w:rsid w:val="00375100"/>
    <w:rsid w:val="00382CFD"/>
    <w:rsid w:val="00393D3E"/>
    <w:rsid w:val="00412867"/>
    <w:rsid w:val="0042235E"/>
    <w:rsid w:val="004311F2"/>
    <w:rsid w:val="004372C1"/>
    <w:rsid w:val="004506D3"/>
    <w:rsid w:val="0046606C"/>
    <w:rsid w:val="004A5CF3"/>
    <w:rsid w:val="004E1CC2"/>
    <w:rsid w:val="005237CF"/>
    <w:rsid w:val="00533D6B"/>
    <w:rsid w:val="00555CE3"/>
    <w:rsid w:val="005B38F0"/>
    <w:rsid w:val="005C1015"/>
    <w:rsid w:val="005C31E5"/>
    <w:rsid w:val="005D5BB1"/>
    <w:rsid w:val="005E7CEB"/>
    <w:rsid w:val="00681D6E"/>
    <w:rsid w:val="006873E4"/>
    <w:rsid w:val="006E612C"/>
    <w:rsid w:val="00720C3B"/>
    <w:rsid w:val="00721C87"/>
    <w:rsid w:val="00752A38"/>
    <w:rsid w:val="007703A6"/>
    <w:rsid w:val="00770FC0"/>
    <w:rsid w:val="007B68E8"/>
    <w:rsid w:val="007E7B73"/>
    <w:rsid w:val="007F7992"/>
    <w:rsid w:val="00827168"/>
    <w:rsid w:val="00836F4D"/>
    <w:rsid w:val="008539F5"/>
    <w:rsid w:val="00870F2B"/>
    <w:rsid w:val="008A6991"/>
    <w:rsid w:val="008B5877"/>
    <w:rsid w:val="00906C7C"/>
    <w:rsid w:val="009219C9"/>
    <w:rsid w:val="00923BCE"/>
    <w:rsid w:val="00935E8F"/>
    <w:rsid w:val="009A2425"/>
    <w:rsid w:val="009D04F9"/>
    <w:rsid w:val="009E0A0E"/>
    <w:rsid w:val="00A02FA6"/>
    <w:rsid w:val="00A048CD"/>
    <w:rsid w:val="00A747E0"/>
    <w:rsid w:val="00A87C64"/>
    <w:rsid w:val="00A87CE5"/>
    <w:rsid w:val="00AB0533"/>
    <w:rsid w:val="00AD5C8E"/>
    <w:rsid w:val="00AD7700"/>
    <w:rsid w:val="00B14092"/>
    <w:rsid w:val="00B343DC"/>
    <w:rsid w:val="00B56412"/>
    <w:rsid w:val="00B87E92"/>
    <w:rsid w:val="00B9385D"/>
    <w:rsid w:val="00BC59CA"/>
    <w:rsid w:val="00BF4575"/>
    <w:rsid w:val="00C260E5"/>
    <w:rsid w:val="00C86F09"/>
    <w:rsid w:val="00CA1943"/>
    <w:rsid w:val="00CB6BD4"/>
    <w:rsid w:val="00D57521"/>
    <w:rsid w:val="00DA0AC7"/>
    <w:rsid w:val="00DA0FFD"/>
    <w:rsid w:val="00DC78A2"/>
    <w:rsid w:val="00DD28EB"/>
    <w:rsid w:val="00DD4DF1"/>
    <w:rsid w:val="00DD5EAF"/>
    <w:rsid w:val="00DE2491"/>
    <w:rsid w:val="00E67E8B"/>
    <w:rsid w:val="00EF67FF"/>
    <w:rsid w:val="00F1311E"/>
    <w:rsid w:val="00F44C37"/>
    <w:rsid w:val="00F75A75"/>
    <w:rsid w:val="00F808A3"/>
    <w:rsid w:val="00FA43A6"/>
    <w:rsid w:val="00FB5364"/>
    <w:rsid w:val="00FC7C45"/>
    <w:rsid w:val="00FD7E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60FF4"/>
  <w15:chartTrackingRefBased/>
  <w15:docId w15:val="{E61AADBB-80F9-4CF6-9270-9455E0BA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0FC0"/>
    <w:pPr>
      <w:spacing w:after="0" w:line="240" w:lineRule="auto"/>
    </w:pPr>
    <w:rPr>
      <w:rFonts w:ascii="Arial" w:eastAsia="Times New Roman" w:hAnsi="Arial" w:cs="Times New Roman"/>
      <w:kern w:val="0"/>
      <w:sz w:val="24"/>
      <w:szCs w:val="24"/>
      <w:lang w:eastAsia="pl-PL"/>
      <w14:ligatures w14:val="none"/>
    </w:rPr>
  </w:style>
  <w:style w:type="paragraph" w:styleId="Nagwek1">
    <w:name w:val="heading 1"/>
    <w:basedOn w:val="Normalny"/>
    <w:next w:val="Normalny"/>
    <w:link w:val="Nagwek1Znak"/>
    <w:uiPriority w:val="9"/>
    <w:qFormat/>
    <w:rsid w:val="00770F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70F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70FC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70FC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70FC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70FC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70FC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70FC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70FC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0FC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70FC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70FC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70FC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70FC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70FC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70FC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70FC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70FC0"/>
    <w:rPr>
      <w:rFonts w:eastAsiaTheme="majorEastAsia" w:cstheme="majorBidi"/>
      <w:color w:val="272727" w:themeColor="text1" w:themeTint="D8"/>
    </w:rPr>
  </w:style>
  <w:style w:type="paragraph" w:styleId="Tytu">
    <w:name w:val="Title"/>
    <w:basedOn w:val="Normalny"/>
    <w:next w:val="Normalny"/>
    <w:link w:val="TytuZnak"/>
    <w:uiPriority w:val="10"/>
    <w:qFormat/>
    <w:rsid w:val="00770FC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0FC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0FC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0FC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0FC0"/>
    <w:pPr>
      <w:spacing w:before="160"/>
      <w:jc w:val="center"/>
    </w:pPr>
    <w:rPr>
      <w:i/>
      <w:iCs/>
      <w:color w:val="404040" w:themeColor="text1" w:themeTint="BF"/>
    </w:rPr>
  </w:style>
  <w:style w:type="character" w:customStyle="1" w:styleId="CytatZnak">
    <w:name w:val="Cytat Znak"/>
    <w:basedOn w:val="Domylnaczcionkaakapitu"/>
    <w:link w:val="Cytat"/>
    <w:uiPriority w:val="29"/>
    <w:rsid w:val="00770FC0"/>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70FC0"/>
    <w:pPr>
      <w:ind w:left="720"/>
      <w:contextualSpacing/>
    </w:pPr>
  </w:style>
  <w:style w:type="character" w:styleId="Wyrnienieintensywne">
    <w:name w:val="Intense Emphasis"/>
    <w:basedOn w:val="Domylnaczcionkaakapitu"/>
    <w:uiPriority w:val="21"/>
    <w:qFormat/>
    <w:rsid w:val="00770FC0"/>
    <w:rPr>
      <w:i/>
      <w:iCs/>
      <w:color w:val="2F5496" w:themeColor="accent1" w:themeShade="BF"/>
    </w:rPr>
  </w:style>
  <w:style w:type="paragraph" w:styleId="Cytatintensywny">
    <w:name w:val="Intense Quote"/>
    <w:basedOn w:val="Normalny"/>
    <w:next w:val="Normalny"/>
    <w:link w:val="CytatintensywnyZnak"/>
    <w:uiPriority w:val="30"/>
    <w:qFormat/>
    <w:rsid w:val="00770F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70FC0"/>
    <w:rPr>
      <w:i/>
      <w:iCs/>
      <w:color w:val="2F5496" w:themeColor="accent1" w:themeShade="BF"/>
    </w:rPr>
  </w:style>
  <w:style w:type="character" w:styleId="Odwoanieintensywne">
    <w:name w:val="Intense Reference"/>
    <w:basedOn w:val="Domylnaczcionkaakapitu"/>
    <w:uiPriority w:val="32"/>
    <w:qFormat/>
    <w:rsid w:val="00770FC0"/>
    <w:rPr>
      <w:b/>
      <w:bCs/>
      <w:smallCaps/>
      <w:color w:val="2F5496" w:themeColor="accent1" w:themeShade="BF"/>
      <w:spacing w:val="5"/>
    </w:rPr>
  </w:style>
  <w:style w:type="character" w:styleId="Hipercze">
    <w:name w:val="Hyperlink"/>
    <w:unhideWhenUsed/>
    <w:rsid w:val="00770FC0"/>
    <w:rPr>
      <w:color w:val="0000FF"/>
      <w:u w:val="single"/>
    </w:rPr>
  </w:style>
  <w:style w:type="paragraph" w:styleId="Tekstpodstawowy">
    <w:name w:val="Body Text"/>
    <w:basedOn w:val="Normalny"/>
    <w:link w:val="TekstpodstawowyZnak"/>
    <w:unhideWhenUsed/>
    <w:rsid w:val="00770FC0"/>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770FC0"/>
    <w:rPr>
      <w:rFonts w:ascii="Arial" w:eastAsia="Times New Roman" w:hAnsi="Arial" w:cs="Times New Roman"/>
      <w:color w:val="000000"/>
      <w:kern w:val="0"/>
      <w:szCs w:val="17"/>
      <w:shd w:val="clear" w:color="auto" w:fill="FFFFFF"/>
      <w:lang w:eastAsia="pl-PL"/>
      <w14:ligatures w14:val="none"/>
    </w:rPr>
  </w:style>
  <w:style w:type="paragraph" w:styleId="Tekstpodstawowy2">
    <w:name w:val="Body Text 2"/>
    <w:basedOn w:val="Normalny"/>
    <w:link w:val="Tekstpodstawowy2Znak"/>
    <w:unhideWhenUsed/>
    <w:rsid w:val="00770FC0"/>
    <w:rPr>
      <w:b/>
      <w:bCs/>
    </w:rPr>
  </w:style>
  <w:style w:type="character" w:customStyle="1" w:styleId="Tekstpodstawowy2Znak">
    <w:name w:val="Tekst podstawowy 2 Znak"/>
    <w:basedOn w:val="Domylnaczcionkaakapitu"/>
    <w:link w:val="Tekstpodstawowy2"/>
    <w:rsid w:val="00770FC0"/>
    <w:rPr>
      <w:rFonts w:ascii="Arial" w:eastAsia="Times New Roman" w:hAnsi="Arial" w:cs="Times New Roman"/>
      <w:b/>
      <w:bCs/>
      <w:kern w:val="0"/>
      <w:sz w:val="24"/>
      <w:szCs w:val="24"/>
      <w:lang w:eastAsia="pl-PL"/>
      <w14:ligatures w14:val="none"/>
    </w:rPr>
  </w:style>
  <w:style w:type="paragraph" w:styleId="Bezodstpw">
    <w:name w:val="No Spacing"/>
    <w:qFormat/>
    <w:rsid w:val="00770FC0"/>
    <w:pPr>
      <w:suppressAutoHyphens/>
      <w:spacing w:after="0" w:line="240" w:lineRule="auto"/>
    </w:pPr>
    <w:rPr>
      <w:rFonts w:ascii="Calibri" w:eastAsia="Times New Roman" w:hAnsi="Calibri" w:cs="Times New Roman"/>
      <w:kern w:val="0"/>
      <w:lang w:eastAsia="ar-SA"/>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770FC0"/>
  </w:style>
  <w:style w:type="character" w:customStyle="1" w:styleId="Brak">
    <w:name w:val="Brak"/>
    <w:rsid w:val="00FB5364"/>
  </w:style>
  <w:style w:type="paragraph" w:styleId="Nagwek">
    <w:name w:val="header"/>
    <w:basedOn w:val="Normalny"/>
    <w:link w:val="NagwekZnak"/>
    <w:uiPriority w:val="99"/>
    <w:unhideWhenUsed/>
    <w:rsid w:val="00533D6B"/>
    <w:pPr>
      <w:tabs>
        <w:tab w:val="center" w:pos="4536"/>
        <w:tab w:val="right" w:pos="9072"/>
      </w:tabs>
    </w:pPr>
  </w:style>
  <w:style w:type="character" w:customStyle="1" w:styleId="NagwekZnak">
    <w:name w:val="Nagłówek Znak"/>
    <w:basedOn w:val="Domylnaczcionkaakapitu"/>
    <w:link w:val="Nagwek"/>
    <w:uiPriority w:val="99"/>
    <w:rsid w:val="00533D6B"/>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unhideWhenUsed/>
    <w:rsid w:val="00533D6B"/>
    <w:pPr>
      <w:tabs>
        <w:tab w:val="center" w:pos="4536"/>
        <w:tab w:val="right" w:pos="9072"/>
      </w:tabs>
    </w:pPr>
  </w:style>
  <w:style w:type="character" w:customStyle="1" w:styleId="StopkaZnak">
    <w:name w:val="Stopka Znak"/>
    <w:basedOn w:val="Domylnaczcionkaakapitu"/>
    <w:link w:val="Stopka"/>
    <w:uiPriority w:val="99"/>
    <w:rsid w:val="00533D6B"/>
    <w:rPr>
      <w:rFonts w:ascii="Arial" w:eastAsia="Times New Roman" w:hAnsi="Arial" w:cs="Times New Roman"/>
      <w:kern w:val="0"/>
      <w:sz w:val="24"/>
      <w:szCs w:val="24"/>
      <w:lang w:eastAsia="pl-PL"/>
      <w14:ligatures w14:val="none"/>
    </w:rPr>
  </w:style>
  <w:style w:type="paragraph" w:styleId="NormalnyWeb">
    <w:name w:val="Normal (Web)"/>
    <w:basedOn w:val="Normalny"/>
    <w:uiPriority w:val="99"/>
    <w:rsid w:val="006E612C"/>
    <w:pPr>
      <w:spacing w:before="100" w:beforeAutospacing="1" w:after="100" w:afterAutospacing="1"/>
    </w:pPr>
    <w:rPr>
      <w:rFonts w:ascii="Times New Roman" w:hAnsi="Times New Roman"/>
    </w:rPr>
  </w:style>
  <w:style w:type="character" w:styleId="Pogrubienie">
    <w:name w:val="Strong"/>
    <w:uiPriority w:val="22"/>
    <w:qFormat/>
    <w:rsid w:val="006E612C"/>
    <w:rPr>
      <w:b/>
      <w:bCs/>
    </w:rPr>
  </w:style>
  <w:style w:type="character" w:styleId="Nierozpoznanawzmianka">
    <w:name w:val="Unresolved Mention"/>
    <w:basedOn w:val="Domylnaczcionkaakapitu"/>
    <w:uiPriority w:val="99"/>
    <w:semiHidden/>
    <w:unhideWhenUsed/>
    <w:rsid w:val="00320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15</Pages>
  <Words>6014</Words>
  <Characters>36086</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UMIG Góra</dc:creator>
  <cp:keywords/>
  <dc:description/>
  <cp:lastModifiedBy>UMIG Góra</cp:lastModifiedBy>
  <cp:revision>43</cp:revision>
  <cp:lastPrinted>2026-07-17T07:40:00Z</cp:lastPrinted>
  <dcterms:created xsi:type="dcterms:W3CDTF">2026-07-14T04:42:00Z</dcterms:created>
  <dcterms:modified xsi:type="dcterms:W3CDTF">2026-07-17T07:47:00Z</dcterms:modified>
</cp:coreProperties>
</file>